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03" w:rsidRDefault="009877DA" w:rsidP="00B55D03">
      <w:pPr>
        <w:pStyle w:val="Heading3"/>
        <w:rPr>
          <w:rFonts w:ascii="Times New Roman" w:hAnsi="Times New Roman"/>
          <w:shadow/>
          <w:sz w:val="32"/>
        </w:rPr>
      </w:pPr>
      <w:r>
        <w:rPr>
          <w:rFonts w:ascii="Times New Roman" w:hAnsi="Times New Roman"/>
          <w:b w:val="0"/>
          <w:noProof/>
          <w:snapToGrid/>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9.2pt;margin-top:.85pt;width:310.35pt;height:21.6pt;z-index:251660288" o:allowincell="f" fillcolor="#e36c0a [2409]" strokecolor="black [3213]" strokeweight="1.5pt">
            <v:shadow on="t" color="#900"/>
            <v:textpath style="font-family:&quot;Times New Roman&quot;;font-weight:bold;v-text-kern:t" trim="t" fitpath="t" string="MEETING AGENDA"/>
          </v:shape>
        </w:pict>
      </w:r>
      <w:r w:rsidR="00B55D03">
        <w:rPr>
          <w:rFonts w:ascii="Times New Roman" w:hAnsi="Times New Roman"/>
          <w:shadow/>
          <w:sz w:val="32"/>
        </w:rPr>
        <w:tab/>
      </w:r>
    </w:p>
    <w:p w:rsidR="00B55D03" w:rsidRDefault="00B55D03" w:rsidP="00B55D03">
      <w:pPr>
        <w:tabs>
          <w:tab w:val="center" w:pos="4680"/>
        </w:tabs>
        <w:suppressAutoHyphens/>
        <w:rPr>
          <w:rFonts w:ascii="Times New Roman" w:hAnsi="Times New Roman"/>
          <w:b/>
          <w:sz w:val="18"/>
        </w:rPr>
      </w:pPr>
      <w:r>
        <w:rPr>
          <w:rFonts w:ascii="Times New Roman" w:hAnsi="Times New Roman"/>
          <w:b/>
          <w:sz w:val="22"/>
        </w:rPr>
        <w:tab/>
      </w:r>
    </w:p>
    <w:p w:rsidR="00B55D03" w:rsidRDefault="00B55D03" w:rsidP="00B55D03">
      <w:pPr>
        <w:tabs>
          <w:tab w:val="center" w:pos="4680"/>
        </w:tabs>
        <w:suppressAutoHyphens/>
        <w:jc w:val="center"/>
        <w:rPr>
          <w:rFonts w:ascii="Times New Roman" w:hAnsi="Times New Roman"/>
          <w:b/>
          <w:sz w:val="22"/>
        </w:rPr>
      </w:pPr>
      <w:proofErr w:type="gramStart"/>
      <w:r>
        <w:rPr>
          <w:rFonts w:ascii="Times New Roman" w:hAnsi="Times New Roman"/>
          <w:b/>
          <w:sz w:val="22"/>
        </w:rPr>
        <w:t>of</w:t>
      </w:r>
      <w:proofErr w:type="gramEnd"/>
      <w:r>
        <w:rPr>
          <w:rFonts w:ascii="Times New Roman" w:hAnsi="Times New Roman"/>
          <w:b/>
          <w:sz w:val="22"/>
        </w:rPr>
        <w:t xml:space="preserve"> the</w:t>
      </w:r>
    </w:p>
    <w:p w:rsidR="00B55D03" w:rsidRDefault="00B55D03" w:rsidP="00B55D03">
      <w:pPr>
        <w:tabs>
          <w:tab w:val="center" w:pos="4680"/>
        </w:tabs>
        <w:suppressAutoHyphens/>
        <w:jc w:val="center"/>
        <w:rPr>
          <w:rFonts w:ascii="Times New Roman" w:hAnsi="Times New Roman"/>
          <w:b/>
          <w:sz w:val="4"/>
        </w:rPr>
      </w:pPr>
    </w:p>
    <w:p w:rsidR="00B55D03" w:rsidRDefault="00B55D03" w:rsidP="00B55D03">
      <w:pPr>
        <w:tabs>
          <w:tab w:val="center" w:pos="4680"/>
        </w:tabs>
        <w:suppressAutoHyphens/>
        <w:jc w:val="center"/>
        <w:rPr>
          <w:rFonts w:ascii="Times New Roman" w:hAnsi="Times New Roman"/>
          <w:b/>
          <w:sz w:val="34"/>
        </w:rPr>
      </w:pPr>
      <w:r>
        <w:rPr>
          <w:rFonts w:ascii="Times New Roman" w:hAnsi="Times New Roman"/>
          <w:b/>
          <w:sz w:val="34"/>
        </w:rPr>
        <w:t xml:space="preserve">TEACHER STANDARDS </w:t>
      </w:r>
      <w:smartTag w:uri="urn:schemas-microsoft-com:office:smarttags" w:element="stockticker">
        <w:r>
          <w:rPr>
            <w:rFonts w:ascii="Times New Roman" w:hAnsi="Times New Roman"/>
            <w:b/>
            <w:sz w:val="34"/>
          </w:rPr>
          <w:t>AND</w:t>
        </w:r>
      </w:smartTag>
      <w:r>
        <w:rPr>
          <w:rFonts w:ascii="Times New Roman" w:hAnsi="Times New Roman"/>
          <w:b/>
          <w:sz w:val="34"/>
        </w:rPr>
        <w:t xml:space="preserve"> PRACTICES COMMISSION</w:t>
      </w:r>
    </w:p>
    <w:p w:rsidR="00B55D03" w:rsidRDefault="00B55D03" w:rsidP="00B55D03">
      <w:pPr>
        <w:tabs>
          <w:tab w:val="left" w:pos="-720"/>
        </w:tabs>
        <w:suppressAutoHyphens/>
        <w:rPr>
          <w:rFonts w:ascii="Times New Roman" w:hAnsi="Times New Roman"/>
          <w:b/>
          <w:sz w:val="8"/>
        </w:rPr>
      </w:pPr>
    </w:p>
    <w:p w:rsidR="00B55D03" w:rsidRDefault="00B55D03" w:rsidP="00B55D03">
      <w:pPr>
        <w:pStyle w:val="Heading5"/>
        <w:pBdr>
          <w:bottom w:val="thinThickThinMediumGap" w:sz="18" w:space="2" w:color="auto"/>
        </w:pBdr>
        <w:tabs>
          <w:tab w:val="clear" w:pos="-1440"/>
          <w:tab w:val="clear" w:pos="-720"/>
          <w:tab w:val="clear" w:pos="0"/>
          <w:tab w:val="clear" w:pos="909"/>
          <w:tab w:val="clear" w:pos="1044"/>
          <w:tab w:val="clear" w:pos="1632"/>
          <w:tab w:val="clear" w:pos="2160"/>
          <w:tab w:val="clear" w:pos="2880"/>
          <w:tab w:val="clear" w:pos="3600"/>
          <w:tab w:val="clear" w:pos="4320"/>
          <w:tab w:val="clear" w:pos="5040"/>
          <w:tab w:val="clear" w:pos="5760"/>
          <w:tab w:val="clear" w:pos="6480"/>
          <w:tab w:val="clear" w:pos="7200"/>
          <w:tab w:val="clear" w:pos="7920"/>
          <w:tab w:val="clear" w:pos="8640"/>
          <w:tab w:val="center" w:pos="4680"/>
        </w:tabs>
        <w:rPr>
          <w:sz w:val="20"/>
        </w:rPr>
      </w:pPr>
      <w:r>
        <w:tab/>
      </w:r>
      <w:r w:rsidR="005073B2">
        <w:rPr>
          <w:sz w:val="28"/>
          <w:szCs w:val="28"/>
        </w:rPr>
        <w:t xml:space="preserve">November </w:t>
      </w:r>
      <w:r w:rsidR="004C1BAE">
        <w:rPr>
          <w:sz w:val="28"/>
          <w:szCs w:val="28"/>
        </w:rPr>
        <w:t>7-8</w:t>
      </w:r>
      <w:r w:rsidR="009F6CC6">
        <w:rPr>
          <w:sz w:val="28"/>
        </w:rPr>
        <w:t>, 201</w:t>
      </w:r>
      <w:r w:rsidR="004C1BAE">
        <w:rPr>
          <w:sz w:val="28"/>
        </w:rPr>
        <w:t>3</w:t>
      </w:r>
    </w:p>
    <w:p w:rsidR="00B55D03" w:rsidRDefault="00B55D03" w:rsidP="00B55D03">
      <w:pPr>
        <w:tabs>
          <w:tab w:val="center" w:pos="4680"/>
        </w:tabs>
        <w:suppressAutoHyphens/>
        <w:rPr>
          <w:rFonts w:ascii="Times New Roman" w:hAnsi="Times New Roman"/>
          <w:sz w:val="16"/>
        </w:rPr>
      </w:pPr>
    </w:p>
    <w:p w:rsidR="00B55D03" w:rsidRDefault="00B55D03" w:rsidP="00B55D03">
      <w:pPr>
        <w:rPr>
          <w:rFonts w:ascii="Times New Roman" w:hAnsi="Times New Roman"/>
          <w:i/>
          <w:sz w:val="22"/>
        </w:rPr>
      </w:pPr>
      <w:smartTag w:uri="urn:schemas-microsoft-com:office:smarttags" w:element="place">
        <w:r>
          <w:rPr>
            <w:rFonts w:ascii="Times New Roman" w:hAnsi="Times New Roman"/>
            <w:b/>
            <w:sz w:val="22"/>
          </w:rPr>
          <w:t>Mission</w:t>
        </w:r>
      </w:smartTag>
      <w:r>
        <w:rPr>
          <w:rFonts w:ascii="Times New Roman" w:hAnsi="Times New Roman"/>
          <w:b/>
          <w:sz w:val="22"/>
        </w:rPr>
        <w:t xml:space="preserve"> Statement:</w:t>
      </w:r>
      <w:r w:rsidRPr="00B768AB">
        <w:rPr>
          <w:rFonts w:ascii="Times New Roman" w:hAnsi="Times New Roman"/>
          <w:sz w:val="22"/>
        </w:rPr>
        <w:t xml:space="preserve">  </w:t>
      </w:r>
      <w:r>
        <w:rPr>
          <w:rFonts w:ascii="Times New Roman" w:hAnsi="Times New Roman"/>
          <w:i/>
          <w:sz w:val="22"/>
        </w:rPr>
        <w:t xml:space="preserve">To establish, uphold and enforce professional standards of excellence and communicate those standards to the public and educators for the benefit of </w:t>
      </w:r>
      <w:smartTag w:uri="urn:schemas-microsoft-com:office:smarttags" w:element="State">
        <w:smartTag w:uri="urn:schemas-microsoft-com:office:smarttags" w:element="place">
          <w:r>
            <w:rPr>
              <w:rFonts w:ascii="Times New Roman" w:hAnsi="Times New Roman"/>
              <w:i/>
              <w:sz w:val="22"/>
            </w:rPr>
            <w:t>Oregon</w:t>
          </w:r>
        </w:smartTag>
      </w:smartTag>
      <w:r>
        <w:rPr>
          <w:rFonts w:ascii="Times New Roman" w:hAnsi="Times New Roman"/>
          <w:i/>
          <w:sz w:val="22"/>
        </w:rPr>
        <w:t>’s students.</w:t>
      </w:r>
    </w:p>
    <w:p w:rsidR="00B55D03" w:rsidRDefault="00B55D03" w:rsidP="00B55D03">
      <w:pPr>
        <w:ind w:firstLine="720"/>
        <w:jc w:val="center"/>
        <w:rPr>
          <w:rFonts w:ascii="Times New Roman" w:hAnsi="Times New Roman"/>
          <w:sz w:val="12"/>
        </w:rPr>
      </w:pPr>
    </w:p>
    <w:p w:rsidR="00B55D03" w:rsidRPr="004C3CB5" w:rsidRDefault="00B55D03" w:rsidP="00B55D03">
      <w:pPr>
        <w:tabs>
          <w:tab w:val="left" w:pos="990"/>
        </w:tabs>
        <w:ind w:left="990" w:hanging="990"/>
        <w:rPr>
          <w:rFonts w:ascii="Times New Roman" w:hAnsi="Times New Roman"/>
          <w:i/>
          <w:sz w:val="22"/>
          <w:szCs w:val="22"/>
        </w:rPr>
      </w:pPr>
      <w:r>
        <w:rPr>
          <w:rFonts w:ascii="Times New Roman" w:hAnsi="Times New Roman"/>
          <w:b/>
          <w:sz w:val="22"/>
        </w:rPr>
        <w:t>Goals</w:t>
      </w:r>
      <w:r>
        <w:rPr>
          <w:rFonts w:ascii="Times New Roman" w:hAnsi="Times New Roman"/>
          <w:sz w:val="22"/>
        </w:rPr>
        <w:t>:  •</w:t>
      </w:r>
      <w:r>
        <w:rPr>
          <w:rFonts w:ascii="Times New Roman" w:hAnsi="Times New Roman"/>
          <w:sz w:val="22"/>
        </w:rPr>
        <w:tab/>
      </w:r>
      <w:r w:rsidRPr="004C3CB5">
        <w:rPr>
          <w:rFonts w:ascii="Times New Roman" w:hAnsi="Times New Roman"/>
          <w:i/>
          <w:sz w:val="22"/>
          <w:szCs w:val="22"/>
        </w:rPr>
        <w:t>Establish high standards for educator preparation excellence and regularly review approved programs for delivery of adopted licensure standards.</w:t>
      </w:r>
    </w:p>
    <w:p w:rsidR="00B55D03" w:rsidRPr="004C3CB5" w:rsidRDefault="00B55D03" w:rsidP="00B55D03">
      <w:pPr>
        <w:tabs>
          <w:tab w:val="left" w:pos="990"/>
        </w:tabs>
        <w:ind w:left="990" w:hanging="270"/>
        <w:rPr>
          <w:rFonts w:ascii="Times New Roman" w:hAnsi="Times New Roman"/>
          <w:i/>
          <w:sz w:val="22"/>
          <w:szCs w:val="22"/>
        </w:rPr>
      </w:pPr>
      <w:r w:rsidRPr="004C3CB5">
        <w:rPr>
          <w:rFonts w:ascii="Times New Roman" w:hAnsi="Times New Roman"/>
          <w:sz w:val="22"/>
          <w:szCs w:val="22"/>
        </w:rPr>
        <w:t>•</w:t>
      </w:r>
      <w:r w:rsidRPr="004C3CB5">
        <w:rPr>
          <w:rFonts w:ascii="Times New Roman" w:hAnsi="Times New Roman"/>
          <w:sz w:val="22"/>
          <w:szCs w:val="22"/>
        </w:rPr>
        <w:tab/>
      </w:r>
      <w:r w:rsidRPr="004C3CB5">
        <w:rPr>
          <w:rFonts w:ascii="Times New Roman" w:hAnsi="Times New Roman"/>
          <w:i/>
          <w:sz w:val="22"/>
          <w:szCs w:val="22"/>
        </w:rPr>
        <w:t>Provide leadership for professional licensure standards including standards for: cultural inclusion; educator dispositions; subject-matter competency.</w:t>
      </w:r>
    </w:p>
    <w:p w:rsidR="00B55D03" w:rsidRPr="004C3CB5" w:rsidRDefault="00B55D03" w:rsidP="00B55D03">
      <w:pPr>
        <w:tabs>
          <w:tab w:val="left" w:pos="990"/>
        </w:tabs>
        <w:ind w:left="990" w:hanging="270"/>
        <w:rPr>
          <w:rFonts w:ascii="Times New Roman" w:hAnsi="Times New Roman"/>
          <w:i/>
          <w:sz w:val="22"/>
          <w:szCs w:val="22"/>
        </w:rPr>
      </w:pPr>
      <w:r w:rsidRPr="004C3CB5">
        <w:rPr>
          <w:rFonts w:ascii="Times New Roman" w:hAnsi="Times New Roman"/>
          <w:sz w:val="22"/>
          <w:szCs w:val="22"/>
        </w:rPr>
        <w:t>•</w:t>
      </w:r>
      <w:r w:rsidRPr="004C3CB5">
        <w:rPr>
          <w:rFonts w:ascii="Times New Roman" w:hAnsi="Times New Roman"/>
          <w:sz w:val="22"/>
          <w:szCs w:val="22"/>
        </w:rPr>
        <w:tab/>
      </w:r>
      <w:r w:rsidRPr="004C3CB5">
        <w:rPr>
          <w:rFonts w:ascii="Times New Roman" w:hAnsi="Times New Roman"/>
          <w:i/>
          <w:sz w:val="22"/>
          <w:szCs w:val="22"/>
        </w:rPr>
        <w:t>To provide timely high quality services to licensees, higher education, and the public.</w:t>
      </w:r>
    </w:p>
    <w:p w:rsidR="00B55D03" w:rsidRPr="004C3CB5" w:rsidRDefault="00B55D03" w:rsidP="00B55D03">
      <w:pPr>
        <w:tabs>
          <w:tab w:val="left" w:pos="720"/>
          <w:tab w:val="left" w:pos="990"/>
        </w:tabs>
        <w:ind w:left="990" w:hanging="270"/>
        <w:rPr>
          <w:rFonts w:ascii="Times New Roman" w:hAnsi="Times New Roman"/>
          <w:sz w:val="22"/>
          <w:szCs w:val="22"/>
        </w:rPr>
      </w:pPr>
      <w:r w:rsidRPr="004C3CB5">
        <w:rPr>
          <w:rFonts w:ascii="Times New Roman" w:hAnsi="Times New Roman"/>
          <w:sz w:val="22"/>
          <w:szCs w:val="22"/>
        </w:rPr>
        <w:t>•</w:t>
      </w:r>
      <w:r w:rsidRPr="004C3CB5">
        <w:rPr>
          <w:rFonts w:ascii="Times New Roman" w:hAnsi="Times New Roman"/>
          <w:sz w:val="22"/>
          <w:szCs w:val="22"/>
        </w:rPr>
        <w:tab/>
      </w:r>
      <w:r w:rsidRPr="004C3CB5">
        <w:rPr>
          <w:rFonts w:ascii="Times New Roman" w:hAnsi="Times New Roman"/>
          <w:i/>
          <w:sz w:val="22"/>
          <w:szCs w:val="22"/>
        </w:rPr>
        <w:t>Maintain and develop clear, concise and easy to understand administrative rules.</w:t>
      </w:r>
    </w:p>
    <w:p w:rsidR="00B55D03" w:rsidRPr="004C3CB5" w:rsidRDefault="00B55D03" w:rsidP="00B55D03">
      <w:pPr>
        <w:tabs>
          <w:tab w:val="left" w:pos="990"/>
        </w:tabs>
        <w:ind w:left="990" w:hanging="270"/>
        <w:rPr>
          <w:rFonts w:ascii="Times New Roman" w:hAnsi="Times New Roman"/>
          <w:i/>
          <w:sz w:val="22"/>
          <w:szCs w:val="22"/>
        </w:rPr>
      </w:pPr>
      <w:r w:rsidRPr="004C3CB5">
        <w:rPr>
          <w:rFonts w:ascii="Times New Roman" w:hAnsi="Times New Roman"/>
          <w:sz w:val="22"/>
          <w:szCs w:val="22"/>
        </w:rPr>
        <w:t>•</w:t>
      </w:r>
      <w:r w:rsidRPr="004C3CB5">
        <w:rPr>
          <w:rFonts w:ascii="Times New Roman" w:hAnsi="Times New Roman"/>
          <w:sz w:val="22"/>
          <w:szCs w:val="22"/>
        </w:rPr>
        <w:tab/>
      </w:r>
      <w:r w:rsidRPr="004C3CB5">
        <w:rPr>
          <w:rFonts w:ascii="Times New Roman" w:hAnsi="Times New Roman"/>
          <w:i/>
          <w:sz w:val="22"/>
          <w:szCs w:val="22"/>
        </w:rPr>
        <w:t>Establish high standards for educator professional conduct and regularly communicate those standards to the field.</w:t>
      </w:r>
    </w:p>
    <w:p w:rsidR="00B55D03" w:rsidRDefault="00B55D03" w:rsidP="00B55D03">
      <w:pPr>
        <w:pStyle w:val="BodyText"/>
        <w:pBdr>
          <w:bottom w:val="thinThickThinMediumGap" w:sz="18" w:space="6" w:color="auto"/>
        </w:pBdr>
        <w:tabs>
          <w:tab w:val="clear" w:pos="-144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990"/>
          <w:tab w:val="left" w:pos="1440"/>
        </w:tabs>
        <w:ind w:left="990" w:right="-180" w:hanging="990"/>
        <w:rPr>
          <w:i/>
          <w:sz w:val="12"/>
        </w:rPr>
      </w:pPr>
    </w:p>
    <w:p w:rsidR="00B55D03" w:rsidRDefault="00B55D03" w:rsidP="00B55D03">
      <w:pPr>
        <w:tabs>
          <w:tab w:val="left" w:pos="-720"/>
        </w:tabs>
        <w:suppressAutoHyphens/>
        <w:rPr>
          <w:rFonts w:ascii="Times New Roman" w:hAnsi="Times New Roman"/>
          <w:sz w:val="16"/>
        </w:rPr>
      </w:pPr>
    </w:p>
    <w:p w:rsidR="00795C2F" w:rsidRDefault="00795C2F" w:rsidP="00795C2F">
      <w:pPr>
        <w:tabs>
          <w:tab w:val="left" w:pos="-720"/>
        </w:tabs>
        <w:suppressAutoHyphens/>
        <w:spacing w:after="120"/>
        <w:ind w:right="-90"/>
        <w:rPr>
          <w:rFonts w:ascii="Times New Roman" w:hAnsi="Times New Roman"/>
          <w:b/>
          <w:sz w:val="28"/>
        </w:rPr>
      </w:pPr>
      <w:r>
        <w:rPr>
          <w:rFonts w:ascii="Times New Roman" w:hAnsi="Times New Roman"/>
          <w:b/>
          <w:sz w:val="28"/>
        </w:rPr>
        <w:t xml:space="preserve">The Commission meeting will be held at the Keizer Renaissance Inn, 5188 Wittenberg Lane, Keizer OR  </w:t>
      </w:r>
      <w:r w:rsidRPr="004F0AA4">
        <w:rPr>
          <w:rFonts w:ascii="Times New Roman" w:hAnsi="Times New Roman"/>
          <w:b/>
          <w:sz w:val="28"/>
        </w:rPr>
        <w:t>97303 in the Ballroom</w:t>
      </w:r>
      <w:r w:rsidRPr="00F01C2D">
        <w:rPr>
          <w:rFonts w:ascii="Times New Roman" w:hAnsi="Times New Roman"/>
          <w:b/>
          <w:sz w:val="28"/>
        </w:rPr>
        <w:t>.</w:t>
      </w:r>
    </w:p>
    <w:p w:rsidR="000872A2" w:rsidRDefault="000872A2" w:rsidP="000872A2">
      <w:pPr>
        <w:pStyle w:val="BodyText3"/>
      </w:pPr>
      <w:r>
        <w:t xml:space="preserve">Note:  Facilities at </w:t>
      </w:r>
      <w:r w:rsidRPr="00D76A52">
        <w:t xml:space="preserve">the </w:t>
      </w:r>
      <w:r w:rsidR="00BD26B0">
        <w:t>Keizer Renaissance Inn</w:t>
      </w:r>
      <w:r w:rsidRPr="00D76A52">
        <w:t xml:space="preserve"> are</w:t>
      </w:r>
      <w:r>
        <w:t xml:space="preserve"> accessible for persons with disabilities.  Anyone requiring special accommodations or services due to disabilities should submit requests at least 24 hours prior to the meeting to: TSPC, 250 Division Street NE, Salem, OR  97301, or 503-373-1260.</w:t>
      </w:r>
    </w:p>
    <w:p w:rsidR="000872A2" w:rsidRDefault="000872A2" w:rsidP="000872A2">
      <w:pPr>
        <w:tabs>
          <w:tab w:val="left" w:pos="-720"/>
        </w:tabs>
        <w:suppressAutoHyphens/>
        <w:rPr>
          <w:sz w:val="16"/>
        </w:rPr>
      </w:pPr>
      <w:r>
        <w:t xml:space="preserve">                                                                                                                                                                  </w:t>
      </w:r>
    </w:p>
    <w:p w:rsidR="00B55D03" w:rsidRDefault="00B55D03" w:rsidP="000872A2">
      <w:pPr>
        <w:tabs>
          <w:tab w:val="left" w:pos="-720"/>
        </w:tabs>
        <w:suppressAutoHyphens/>
        <w:spacing w:after="120"/>
        <w:ind w:right="-90"/>
        <w:rPr>
          <w:sz w:val="16"/>
        </w:rPr>
      </w:pPr>
      <w:r>
        <w:t xml:space="preserve">                                                                                                                                                                  </w:t>
      </w:r>
    </w:p>
    <w:p w:rsidR="00B55D03" w:rsidRDefault="00B55D03" w:rsidP="00B55D03">
      <w:pPr>
        <w:jc w:val="center"/>
        <w:rPr>
          <w:rFonts w:ascii="Times New Roman" w:hAnsi="Times New Roman"/>
          <w:b/>
          <w:sz w:val="28"/>
        </w:rPr>
      </w:pPr>
      <w:r>
        <w:rPr>
          <w:rFonts w:ascii="Times New Roman" w:hAnsi="Times New Roman"/>
          <w:b/>
          <w:sz w:val="28"/>
        </w:rPr>
        <w:t>STANDING COMMITTEES</w:t>
      </w:r>
    </w:p>
    <w:p w:rsidR="00B55D03" w:rsidRPr="00891B61" w:rsidRDefault="00B55D03" w:rsidP="00B55D03">
      <w:pPr>
        <w:rPr>
          <w:sz w:val="8"/>
          <w:szCs w:val="8"/>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B55D03" w:rsidTr="00026CBD">
        <w:tc>
          <w:tcPr>
            <w:tcW w:w="5040" w:type="dxa"/>
            <w:vAlign w:val="center"/>
          </w:tcPr>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u w:val="single"/>
              </w:rPr>
              <w:t>Executive</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Milt Dennison, Chair</w:t>
            </w:r>
          </w:p>
          <w:p w:rsidR="00B55D03" w:rsidRDefault="004C1BAE" w:rsidP="00026CBD">
            <w:pPr>
              <w:tabs>
                <w:tab w:val="left" w:pos="-720"/>
              </w:tabs>
              <w:suppressAutoHyphens/>
              <w:ind w:left="360" w:hanging="90"/>
              <w:rPr>
                <w:rFonts w:ascii="Times New Roman" w:hAnsi="Times New Roman"/>
                <w:sz w:val="22"/>
              </w:rPr>
            </w:pPr>
            <w:r>
              <w:rPr>
                <w:rFonts w:ascii="Times New Roman" w:hAnsi="Times New Roman"/>
                <w:sz w:val="22"/>
              </w:rPr>
              <w:t>Bill Beck, Vice Chair</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 xml:space="preserve">Shirley </w:t>
            </w:r>
            <w:proofErr w:type="spellStart"/>
            <w:r>
              <w:rPr>
                <w:rFonts w:ascii="Times New Roman" w:hAnsi="Times New Roman"/>
                <w:sz w:val="22"/>
              </w:rPr>
              <w:t>Madathil</w:t>
            </w:r>
            <w:proofErr w:type="spellEnd"/>
            <w:r>
              <w:rPr>
                <w:rFonts w:ascii="Times New Roman" w:hAnsi="Times New Roman"/>
                <w:sz w:val="22"/>
              </w:rPr>
              <w:t xml:space="preserve"> </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 xml:space="preserve">Kathleen </w:t>
            </w:r>
            <w:proofErr w:type="spellStart"/>
            <w:r>
              <w:rPr>
                <w:rFonts w:ascii="Times New Roman" w:hAnsi="Times New Roman"/>
                <w:sz w:val="22"/>
              </w:rPr>
              <w:t>Sundell</w:t>
            </w:r>
            <w:proofErr w:type="spellEnd"/>
            <w:r>
              <w:rPr>
                <w:rFonts w:ascii="Times New Roman" w:hAnsi="Times New Roman"/>
                <w:sz w:val="22"/>
              </w:rPr>
              <w:t xml:space="preserve"> </w:t>
            </w:r>
          </w:p>
          <w:p w:rsidR="004C1BAE" w:rsidRDefault="004C1BAE" w:rsidP="00026CBD">
            <w:pPr>
              <w:tabs>
                <w:tab w:val="left" w:pos="-720"/>
              </w:tabs>
              <w:suppressAutoHyphens/>
              <w:ind w:left="360" w:hanging="90"/>
              <w:rPr>
                <w:rFonts w:ascii="Times New Roman" w:hAnsi="Times New Roman"/>
                <w:sz w:val="22"/>
              </w:rPr>
            </w:pPr>
            <w:r>
              <w:rPr>
                <w:rFonts w:ascii="Times New Roman" w:hAnsi="Times New Roman"/>
                <w:sz w:val="22"/>
              </w:rPr>
              <w:t>Jeff Matsumoto</w:t>
            </w:r>
          </w:p>
          <w:p w:rsidR="00B55D03" w:rsidRDefault="004C1BAE" w:rsidP="00026CBD">
            <w:pPr>
              <w:tabs>
                <w:tab w:val="left" w:pos="-720"/>
              </w:tabs>
              <w:suppressAutoHyphens/>
              <w:ind w:left="360" w:hanging="90"/>
              <w:rPr>
                <w:rFonts w:ascii="Times New Roman" w:hAnsi="Times New Roman"/>
                <w:sz w:val="22"/>
              </w:rPr>
            </w:pPr>
            <w:r>
              <w:rPr>
                <w:rFonts w:ascii="Times New Roman" w:hAnsi="Times New Roman"/>
                <w:sz w:val="22"/>
              </w:rPr>
              <w:t>Shirley Blanchard</w:t>
            </w:r>
            <w:r w:rsidR="00B55D03">
              <w:rPr>
                <w:rFonts w:ascii="Times New Roman" w:hAnsi="Times New Roman"/>
                <w:sz w:val="22"/>
              </w:rPr>
              <w:t>, Committee Chair</w:t>
            </w:r>
          </w:p>
          <w:p w:rsidR="00B55D03" w:rsidRDefault="00B55D03" w:rsidP="00026CBD">
            <w:pPr>
              <w:tabs>
                <w:tab w:val="left" w:pos="-720"/>
              </w:tabs>
              <w:suppressAutoHyphens/>
              <w:ind w:left="360" w:hanging="90"/>
              <w:rPr>
                <w:rFonts w:ascii="Times New Roman" w:hAnsi="Times New Roman"/>
                <w:sz w:val="22"/>
              </w:rPr>
            </w:pPr>
          </w:p>
        </w:tc>
        <w:tc>
          <w:tcPr>
            <w:tcW w:w="5040" w:type="dxa"/>
            <w:vAlign w:val="center"/>
          </w:tcPr>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u w:val="single"/>
              </w:rPr>
              <w:t>Professional Practices</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Bill Beck, Chair</w:t>
            </w:r>
          </w:p>
          <w:p w:rsidR="00B55D03" w:rsidRDefault="001F02D2" w:rsidP="00026CBD">
            <w:pPr>
              <w:tabs>
                <w:tab w:val="left" w:pos="-720"/>
              </w:tabs>
              <w:suppressAutoHyphens/>
              <w:ind w:left="360" w:hanging="90"/>
              <w:rPr>
                <w:rFonts w:ascii="Times New Roman" w:hAnsi="Times New Roman"/>
                <w:sz w:val="22"/>
              </w:rPr>
            </w:pPr>
            <w:r>
              <w:rPr>
                <w:rFonts w:ascii="Times New Roman" w:hAnsi="Times New Roman"/>
                <w:sz w:val="22"/>
              </w:rPr>
              <w:t>Anne Erwin</w:t>
            </w:r>
            <w:r w:rsidR="00B55D03">
              <w:rPr>
                <w:rFonts w:ascii="Times New Roman" w:hAnsi="Times New Roman"/>
                <w:sz w:val="22"/>
              </w:rPr>
              <w:t xml:space="preserve">, Vice-Chair </w:t>
            </w:r>
          </w:p>
          <w:p w:rsidR="00B55D03" w:rsidRDefault="004F0AA4" w:rsidP="00026CBD">
            <w:pPr>
              <w:tabs>
                <w:tab w:val="left" w:pos="-720"/>
              </w:tabs>
              <w:suppressAutoHyphens/>
              <w:ind w:left="360" w:hanging="90"/>
              <w:rPr>
                <w:rFonts w:ascii="Times New Roman" w:hAnsi="Times New Roman"/>
                <w:sz w:val="22"/>
              </w:rPr>
            </w:pPr>
            <w:r>
              <w:rPr>
                <w:rFonts w:ascii="Times New Roman" w:hAnsi="Times New Roman"/>
                <w:sz w:val="22"/>
              </w:rPr>
              <w:t>Chris Brantley</w:t>
            </w:r>
            <w:r w:rsidR="005D5BD6">
              <w:rPr>
                <w:rFonts w:ascii="Times New Roman" w:hAnsi="Times New Roman"/>
                <w:sz w:val="22"/>
              </w:rPr>
              <w:t xml:space="preserve"> (Linda Brown</w:t>
            </w:r>
            <w:r>
              <w:rPr>
                <w:rFonts w:ascii="Times New Roman" w:hAnsi="Times New Roman"/>
                <w:sz w:val="22"/>
              </w:rPr>
              <w:t>)</w:t>
            </w:r>
          </w:p>
          <w:p w:rsidR="00B55D03" w:rsidRDefault="001F02D2" w:rsidP="00026CBD">
            <w:pPr>
              <w:tabs>
                <w:tab w:val="left" w:pos="-720"/>
              </w:tabs>
              <w:suppressAutoHyphens/>
              <w:ind w:left="360" w:hanging="90"/>
              <w:rPr>
                <w:rFonts w:ascii="Times New Roman" w:hAnsi="Times New Roman"/>
                <w:sz w:val="22"/>
                <w:u w:val="single"/>
              </w:rPr>
            </w:pPr>
            <w:r>
              <w:rPr>
                <w:rFonts w:ascii="Times New Roman" w:hAnsi="Times New Roman"/>
                <w:sz w:val="22"/>
              </w:rPr>
              <w:t>Jeff Matsumoto</w:t>
            </w:r>
          </w:p>
          <w:p w:rsidR="00B55D03" w:rsidRPr="005F3373" w:rsidRDefault="00B55D03" w:rsidP="00026CBD">
            <w:pPr>
              <w:tabs>
                <w:tab w:val="left" w:pos="-720"/>
              </w:tabs>
              <w:suppressAutoHyphens/>
              <w:ind w:left="360" w:hanging="90"/>
              <w:rPr>
                <w:rFonts w:ascii="Times New Roman" w:hAnsi="Times New Roman"/>
                <w:sz w:val="22"/>
              </w:rPr>
            </w:pPr>
          </w:p>
          <w:p w:rsidR="00B55D03" w:rsidRPr="0017571D" w:rsidRDefault="00B55D03" w:rsidP="00026CBD">
            <w:pPr>
              <w:tabs>
                <w:tab w:val="left" w:pos="-720"/>
              </w:tabs>
              <w:suppressAutoHyphens/>
              <w:ind w:left="360" w:hanging="90"/>
              <w:rPr>
                <w:rFonts w:ascii="Times New Roman" w:hAnsi="Times New Roman"/>
                <w:sz w:val="22"/>
              </w:rPr>
            </w:pPr>
          </w:p>
        </w:tc>
      </w:tr>
      <w:tr w:rsidR="00B55D03" w:rsidTr="00026CBD">
        <w:tc>
          <w:tcPr>
            <w:tcW w:w="5040" w:type="dxa"/>
          </w:tcPr>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u w:val="single"/>
              </w:rPr>
              <w:t>Program Approval</w:t>
            </w:r>
          </w:p>
          <w:p w:rsidR="00B55D03" w:rsidRDefault="001F02D2" w:rsidP="00026CBD">
            <w:pPr>
              <w:tabs>
                <w:tab w:val="left" w:pos="-720"/>
              </w:tabs>
              <w:suppressAutoHyphens/>
              <w:ind w:left="360" w:hanging="90"/>
              <w:rPr>
                <w:rFonts w:ascii="Times New Roman" w:hAnsi="Times New Roman"/>
                <w:sz w:val="22"/>
              </w:rPr>
            </w:pPr>
            <w:r>
              <w:rPr>
                <w:rFonts w:ascii="Times New Roman" w:hAnsi="Times New Roman"/>
                <w:sz w:val="22"/>
              </w:rPr>
              <w:t>Shirley Blanchard</w:t>
            </w:r>
            <w:r w:rsidR="00B55D03">
              <w:rPr>
                <w:rFonts w:ascii="Times New Roman" w:hAnsi="Times New Roman"/>
                <w:sz w:val="22"/>
              </w:rPr>
              <w:t>, Chair</w:t>
            </w:r>
          </w:p>
          <w:p w:rsidR="001F02D2" w:rsidRDefault="001F02D2" w:rsidP="00026CBD">
            <w:pPr>
              <w:tabs>
                <w:tab w:val="left" w:pos="-720"/>
              </w:tabs>
              <w:suppressAutoHyphens/>
              <w:ind w:left="360" w:hanging="90"/>
              <w:rPr>
                <w:rFonts w:ascii="Times New Roman" w:hAnsi="Times New Roman"/>
                <w:sz w:val="22"/>
              </w:rPr>
            </w:pPr>
            <w:r>
              <w:rPr>
                <w:rFonts w:ascii="Times New Roman" w:hAnsi="Times New Roman"/>
                <w:sz w:val="22"/>
              </w:rPr>
              <w:t>Jeff Matsumoto, Vice Chair</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 xml:space="preserve">Judith </w:t>
            </w:r>
            <w:proofErr w:type="spellStart"/>
            <w:r>
              <w:rPr>
                <w:rFonts w:ascii="Times New Roman" w:hAnsi="Times New Roman"/>
                <w:sz w:val="22"/>
              </w:rPr>
              <w:t>Brizendine</w:t>
            </w:r>
            <w:proofErr w:type="spellEnd"/>
          </w:p>
          <w:p w:rsidR="00B55D03" w:rsidRDefault="00B55D03" w:rsidP="00026CBD">
            <w:pPr>
              <w:tabs>
                <w:tab w:val="left" w:pos="-720"/>
                <w:tab w:val="center" w:pos="2295"/>
              </w:tabs>
              <w:suppressAutoHyphens/>
              <w:ind w:left="360" w:hanging="90"/>
              <w:rPr>
                <w:rFonts w:ascii="Times New Roman" w:hAnsi="Times New Roman"/>
                <w:sz w:val="22"/>
              </w:rPr>
            </w:pPr>
            <w:r>
              <w:rPr>
                <w:rFonts w:ascii="Times New Roman" w:hAnsi="Times New Roman"/>
                <w:sz w:val="22"/>
              </w:rPr>
              <w:t xml:space="preserve">Mark </w:t>
            </w:r>
            <w:proofErr w:type="spellStart"/>
            <w:r>
              <w:rPr>
                <w:rFonts w:ascii="Times New Roman" w:hAnsi="Times New Roman"/>
                <w:sz w:val="22"/>
              </w:rPr>
              <w:t>Girod</w:t>
            </w:r>
            <w:proofErr w:type="spellEnd"/>
          </w:p>
          <w:p w:rsidR="001F02D2" w:rsidRDefault="001F02D2" w:rsidP="00026CBD">
            <w:pPr>
              <w:tabs>
                <w:tab w:val="left" w:pos="-720"/>
                <w:tab w:val="center" w:pos="2295"/>
              </w:tabs>
              <w:suppressAutoHyphens/>
              <w:ind w:left="360" w:hanging="90"/>
              <w:rPr>
                <w:rFonts w:ascii="Times New Roman" w:hAnsi="Times New Roman"/>
                <w:sz w:val="22"/>
              </w:rPr>
            </w:pPr>
            <w:r>
              <w:rPr>
                <w:rFonts w:ascii="Times New Roman" w:hAnsi="Times New Roman"/>
                <w:sz w:val="22"/>
              </w:rPr>
              <w:t xml:space="preserve">Shirley </w:t>
            </w:r>
            <w:proofErr w:type="spellStart"/>
            <w:r>
              <w:rPr>
                <w:rFonts w:ascii="Times New Roman" w:hAnsi="Times New Roman"/>
                <w:sz w:val="22"/>
              </w:rPr>
              <w:t>Madathil</w:t>
            </w:r>
            <w:proofErr w:type="spellEnd"/>
          </w:p>
          <w:p w:rsidR="008B6DA6" w:rsidRDefault="008B6DA6" w:rsidP="00026CBD">
            <w:pPr>
              <w:tabs>
                <w:tab w:val="left" w:pos="-720"/>
              </w:tabs>
              <w:suppressAutoHyphens/>
              <w:ind w:left="360" w:hanging="90"/>
              <w:rPr>
                <w:rFonts w:ascii="Times New Roman" w:hAnsi="Times New Roman"/>
                <w:sz w:val="22"/>
              </w:rPr>
            </w:pPr>
            <w:r>
              <w:rPr>
                <w:rFonts w:ascii="Times New Roman" w:hAnsi="Times New Roman"/>
                <w:sz w:val="22"/>
              </w:rPr>
              <w:t xml:space="preserve">Chris </w:t>
            </w:r>
            <w:proofErr w:type="spellStart"/>
            <w:r>
              <w:rPr>
                <w:rFonts w:ascii="Times New Roman" w:hAnsi="Times New Roman"/>
                <w:sz w:val="22"/>
              </w:rPr>
              <w:t>Kuka</w:t>
            </w:r>
            <w:proofErr w:type="spellEnd"/>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 xml:space="preserve">Heidi </w:t>
            </w:r>
            <w:proofErr w:type="spellStart"/>
            <w:r>
              <w:rPr>
                <w:rFonts w:ascii="Times New Roman" w:hAnsi="Times New Roman"/>
                <w:sz w:val="22"/>
              </w:rPr>
              <w:t>Sipe</w:t>
            </w:r>
            <w:proofErr w:type="spellEnd"/>
          </w:p>
          <w:p w:rsidR="001F02D2" w:rsidRDefault="001F02D2" w:rsidP="00026CBD">
            <w:pPr>
              <w:tabs>
                <w:tab w:val="left" w:pos="-720"/>
              </w:tabs>
              <w:suppressAutoHyphens/>
              <w:ind w:left="360" w:hanging="90"/>
              <w:rPr>
                <w:rFonts w:ascii="Times New Roman" w:hAnsi="Times New Roman"/>
                <w:sz w:val="22"/>
              </w:rPr>
            </w:pPr>
          </w:p>
        </w:tc>
        <w:tc>
          <w:tcPr>
            <w:tcW w:w="5040" w:type="dxa"/>
          </w:tcPr>
          <w:p w:rsidR="00B55D03" w:rsidRPr="006D08CD" w:rsidRDefault="00B55D03" w:rsidP="00026CBD">
            <w:pPr>
              <w:tabs>
                <w:tab w:val="left" w:pos="-720"/>
              </w:tabs>
              <w:suppressAutoHyphens/>
              <w:ind w:left="360" w:hanging="90"/>
              <w:rPr>
                <w:rFonts w:ascii="Times New Roman" w:hAnsi="Times New Roman"/>
                <w:sz w:val="22"/>
                <w:u w:val="single"/>
              </w:rPr>
            </w:pPr>
            <w:r w:rsidRPr="006D08CD">
              <w:rPr>
                <w:rFonts w:ascii="Times New Roman" w:hAnsi="Times New Roman"/>
                <w:sz w:val="22"/>
                <w:u w:val="single"/>
              </w:rPr>
              <w:t>Licensure</w:t>
            </w:r>
          </w:p>
          <w:p w:rsidR="00B55D03" w:rsidRPr="000C6690" w:rsidRDefault="001F02D2" w:rsidP="00026CBD">
            <w:pPr>
              <w:tabs>
                <w:tab w:val="left" w:pos="-720"/>
              </w:tabs>
              <w:suppressAutoHyphens/>
              <w:ind w:left="360" w:hanging="90"/>
              <w:rPr>
                <w:rFonts w:ascii="Times New Roman" w:hAnsi="Times New Roman"/>
                <w:sz w:val="22"/>
              </w:rPr>
            </w:pPr>
            <w:r>
              <w:rPr>
                <w:rFonts w:ascii="Times New Roman" w:hAnsi="Times New Roman"/>
                <w:sz w:val="22"/>
              </w:rPr>
              <w:t xml:space="preserve">Kathleen </w:t>
            </w:r>
            <w:proofErr w:type="spellStart"/>
            <w:r>
              <w:rPr>
                <w:rFonts w:ascii="Times New Roman" w:hAnsi="Times New Roman"/>
                <w:sz w:val="22"/>
              </w:rPr>
              <w:t>Sundell</w:t>
            </w:r>
            <w:proofErr w:type="spellEnd"/>
            <w:r w:rsidR="00B55D03">
              <w:rPr>
                <w:rFonts w:ascii="Times New Roman" w:hAnsi="Times New Roman"/>
                <w:sz w:val="22"/>
              </w:rPr>
              <w:t xml:space="preserve">, </w:t>
            </w:r>
            <w:r w:rsidR="00B55D03" w:rsidRPr="000C6690">
              <w:rPr>
                <w:rFonts w:ascii="Times New Roman" w:hAnsi="Times New Roman"/>
                <w:sz w:val="22"/>
              </w:rPr>
              <w:t>Chair</w:t>
            </w:r>
          </w:p>
          <w:p w:rsidR="00B55D03" w:rsidRDefault="001F02D2" w:rsidP="00026CBD">
            <w:pPr>
              <w:tabs>
                <w:tab w:val="left" w:pos="-720"/>
              </w:tabs>
              <w:suppressAutoHyphens/>
              <w:ind w:left="360" w:hanging="90"/>
              <w:rPr>
                <w:rFonts w:ascii="Times New Roman" w:hAnsi="Times New Roman"/>
                <w:sz w:val="22"/>
              </w:rPr>
            </w:pPr>
            <w:r>
              <w:rPr>
                <w:rFonts w:ascii="Times New Roman" w:hAnsi="Times New Roman"/>
                <w:sz w:val="22"/>
                <w:szCs w:val="22"/>
              </w:rPr>
              <w:t>Mark Ankeny</w:t>
            </w:r>
            <w:r w:rsidR="00B55D03" w:rsidRPr="000C6690">
              <w:rPr>
                <w:rFonts w:ascii="Times New Roman" w:hAnsi="Times New Roman"/>
                <w:sz w:val="22"/>
              </w:rPr>
              <w:t>, Vice-Chair</w:t>
            </w:r>
          </w:p>
          <w:p w:rsidR="00B55D03" w:rsidRDefault="00B55D03" w:rsidP="00026CBD">
            <w:pPr>
              <w:tabs>
                <w:tab w:val="left" w:pos="-720"/>
              </w:tabs>
              <w:suppressAutoHyphens/>
              <w:ind w:left="360" w:hanging="90"/>
              <w:rPr>
                <w:rFonts w:ascii="Times New Roman" w:hAnsi="Times New Roman"/>
                <w:sz w:val="22"/>
              </w:rPr>
            </w:pPr>
            <w:r>
              <w:rPr>
                <w:rFonts w:ascii="Times New Roman" w:hAnsi="Times New Roman"/>
                <w:sz w:val="22"/>
              </w:rPr>
              <w:t>Lea Bates</w:t>
            </w:r>
          </w:p>
          <w:p w:rsidR="00B55D03" w:rsidRDefault="008B6DA6" w:rsidP="00026CBD">
            <w:pPr>
              <w:tabs>
                <w:tab w:val="left" w:pos="-720"/>
              </w:tabs>
              <w:suppressAutoHyphens/>
              <w:ind w:left="360" w:hanging="90"/>
              <w:rPr>
                <w:rFonts w:ascii="Times New Roman" w:hAnsi="Times New Roman"/>
                <w:sz w:val="22"/>
              </w:rPr>
            </w:pPr>
            <w:r>
              <w:rPr>
                <w:rFonts w:ascii="Times New Roman" w:hAnsi="Times New Roman"/>
                <w:sz w:val="22"/>
              </w:rPr>
              <w:t>Chris Brantley (</w:t>
            </w:r>
            <w:r w:rsidR="001F02D2">
              <w:rPr>
                <w:rFonts w:ascii="Times New Roman" w:hAnsi="Times New Roman"/>
                <w:sz w:val="22"/>
              </w:rPr>
              <w:t>Linda Brown</w:t>
            </w:r>
            <w:r>
              <w:rPr>
                <w:rFonts w:ascii="Times New Roman" w:hAnsi="Times New Roman"/>
                <w:sz w:val="22"/>
              </w:rPr>
              <w:t>)</w:t>
            </w:r>
          </w:p>
          <w:p w:rsidR="00B55D03" w:rsidRDefault="001F02D2" w:rsidP="00026CBD">
            <w:pPr>
              <w:tabs>
                <w:tab w:val="left" w:pos="-720"/>
              </w:tabs>
              <w:suppressAutoHyphens/>
              <w:ind w:left="360" w:hanging="90"/>
              <w:rPr>
                <w:rFonts w:ascii="Times New Roman" w:hAnsi="Times New Roman"/>
                <w:sz w:val="22"/>
              </w:rPr>
            </w:pPr>
            <w:r>
              <w:rPr>
                <w:rFonts w:ascii="Times New Roman" w:hAnsi="Times New Roman"/>
                <w:sz w:val="22"/>
              </w:rPr>
              <w:t xml:space="preserve">Annmarie </w:t>
            </w:r>
            <w:proofErr w:type="spellStart"/>
            <w:r>
              <w:rPr>
                <w:rFonts w:ascii="Times New Roman" w:hAnsi="Times New Roman"/>
                <w:sz w:val="22"/>
              </w:rPr>
              <w:t>Ches</w:t>
            </w:r>
            <w:r w:rsidR="004F0AA4">
              <w:rPr>
                <w:rFonts w:ascii="Times New Roman" w:hAnsi="Times New Roman"/>
                <w:sz w:val="22"/>
              </w:rPr>
              <w:t>e</w:t>
            </w:r>
            <w:r>
              <w:rPr>
                <w:rFonts w:ascii="Times New Roman" w:hAnsi="Times New Roman"/>
                <w:sz w:val="22"/>
              </w:rPr>
              <w:t>bro</w:t>
            </w:r>
            <w:proofErr w:type="spellEnd"/>
          </w:p>
          <w:p w:rsidR="008B6DA6" w:rsidRDefault="008B6DA6" w:rsidP="008B6DA6">
            <w:pPr>
              <w:tabs>
                <w:tab w:val="left" w:pos="-720"/>
              </w:tabs>
              <w:suppressAutoHyphens/>
              <w:ind w:left="360" w:hanging="90"/>
              <w:rPr>
                <w:rFonts w:ascii="Times New Roman" w:hAnsi="Times New Roman"/>
                <w:sz w:val="22"/>
              </w:rPr>
            </w:pPr>
            <w:r>
              <w:rPr>
                <w:rFonts w:ascii="Times New Roman" w:hAnsi="Times New Roman"/>
                <w:sz w:val="22"/>
              </w:rPr>
              <w:t>Olga Cobb</w:t>
            </w:r>
          </w:p>
          <w:p w:rsidR="008B6DA6" w:rsidRDefault="008B6DA6" w:rsidP="00026CBD">
            <w:pPr>
              <w:tabs>
                <w:tab w:val="left" w:pos="-720"/>
              </w:tabs>
              <w:suppressAutoHyphens/>
              <w:ind w:left="360" w:hanging="90"/>
              <w:rPr>
                <w:rFonts w:ascii="Times New Roman" w:hAnsi="Times New Roman"/>
                <w:sz w:val="22"/>
              </w:rPr>
            </w:pPr>
            <w:r>
              <w:rPr>
                <w:rFonts w:ascii="Times New Roman" w:hAnsi="Times New Roman"/>
                <w:sz w:val="22"/>
              </w:rPr>
              <w:t>Anne Erwin</w:t>
            </w:r>
          </w:p>
          <w:p w:rsidR="001F02D2" w:rsidRDefault="008B6DA6" w:rsidP="008B6DA6">
            <w:pPr>
              <w:tabs>
                <w:tab w:val="left" w:pos="-720"/>
              </w:tabs>
              <w:suppressAutoHyphens/>
              <w:ind w:left="360" w:hanging="90"/>
              <w:rPr>
                <w:rFonts w:ascii="Times New Roman" w:hAnsi="Times New Roman"/>
                <w:sz w:val="22"/>
              </w:rPr>
            </w:pPr>
            <w:r>
              <w:rPr>
                <w:rFonts w:ascii="Times New Roman" w:hAnsi="Times New Roman"/>
                <w:sz w:val="22"/>
              </w:rPr>
              <w:t>Edward Sage</w:t>
            </w:r>
          </w:p>
        </w:tc>
      </w:tr>
    </w:tbl>
    <w:p w:rsidR="00B55D03" w:rsidRDefault="00B55D03" w:rsidP="00B55D03">
      <w:pPr>
        <w:pBdr>
          <w:bottom w:val="double" w:sz="4" w:space="0" w:color="auto"/>
        </w:pBdr>
        <w:tabs>
          <w:tab w:val="left" w:pos="-720"/>
        </w:tabs>
        <w:suppressAutoHyphens/>
        <w:rPr>
          <w:rFonts w:ascii="Times New Roman" w:hAnsi="Times New Roman"/>
          <w:sz w:val="22"/>
        </w:rPr>
      </w:pPr>
    </w:p>
    <w:p w:rsidR="00B55D03" w:rsidRPr="00564645" w:rsidRDefault="00B55D03" w:rsidP="00B55D03">
      <w:pPr>
        <w:ind w:left="360" w:right="540"/>
        <w:jc w:val="center"/>
        <w:rPr>
          <w:rFonts w:ascii="Times New Roman" w:hAnsi="Times New Roman"/>
          <w:b/>
          <w:sz w:val="22"/>
        </w:rPr>
      </w:pPr>
      <w:r w:rsidRPr="00564645">
        <w:rPr>
          <w:rFonts w:ascii="Times New Roman" w:hAnsi="Times New Roman"/>
          <w:b/>
          <w:sz w:val="22"/>
        </w:rPr>
        <w:t>All times listed on the agenda are approximate.</w:t>
      </w:r>
    </w:p>
    <w:p w:rsidR="00B55D03" w:rsidRDefault="00B55D03" w:rsidP="00B55D03">
      <w:pPr>
        <w:ind w:left="360" w:right="540"/>
        <w:jc w:val="center"/>
        <w:rPr>
          <w:rFonts w:ascii="Times New Roman" w:hAnsi="Times New Roman"/>
          <w:sz w:val="22"/>
        </w:rPr>
      </w:pPr>
      <w:r>
        <w:rPr>
          <w:rFonts w:ascii="Times New Roman" w:hAnsi="Times New Roman"/>
          <w:sz w:val="22"/>
        </w:rPr>
        <w:t xml:space="preserve">The Commission reserves the right to rearrange the agenda, except for legally posted hearing times, to conduct Commission business expeditiously and efficiently. </w:t>
      </w:r>
    </w:p>
    <w:p w:rsidR="00B55D03" w:rsidRDefault="00B55D03" w:rsidP="00B55D03">
      <w:pPr>
        <w:ind w:left="360" w:right="540"/>
        <w:jc w:val="center"/>
        <w:rPr>
          <w:rFonts w:ascii="Times New Roman" w:hAnsi="Times New Roman"/>
          <w:sz w:val="22"/>
        </w:rPr>
      </w:pPr>
    </w:p>
    <w:p w:rsidR="00B55D03" w:rsidRDefault="00B55D03" w:rsidP="00B55D03">
      <w:pPr>
        <w:jc w:val="center"/>
        <w:rPr>
          <w:rFonts w:ascii="Times New Roman" w:hAnsi="Times New Roman"/>
          <w:sz w:val="22"/>
        </w:rPr>
        <w:sectPr w:rsidR="00B55D03" w:rsidSect="00026CBD">
          <w:footerReference w:type="even" r:id="rId8"/>
          <w:footerReference w:type="default" r:id="rId9"/>
          <w:headerReference w:type="first" r:id="rId10"/>
          <w:footerReference w:type="first" r:id="rId11"/>
          <w:endnotePr>
            <w:numFmt w:val="decimal"/>
          </w:endnotePr>
          <w:pgSz w:w="12240" w:h="15840" w:code="1"/>
          <w:pgMar w:top="994" w:right="1440" w:bottom="806" w:left="1440" w:header="720" w:footer="432" w:gutter="0"/>
          <w:cols w:space="720"/>
          <w:noEndnote/>
          <w:titlePg/>
        </w:sectPr>
      </w:pPr>
      <w:r>
        <w:rPr>
          <w:rFonts w:ascii="Times New Roman" w:hAnsi="Times New Roman"/>
          <w:sz w:val="22"/>
        </w:rPr>
        <w:t>*** Please place cell phones and pagers on silent or vibrate during Commission meeting. ***</w:t>
      </w:r>
    </w:p>
    <w:p w:rsidR="000E7FEB" w:rsidRPr="000E7FEB" w:rsidRDefault="000E7FEB" w:rsidP="000E7FEB">
      <w:pPr>
        <w:rPr>
          <w:rFonts w:ascii="Times New Roman" w:hAnsi="Times New Roman"/>
          <w:b/>
          <w:sz w:val="28"/>
        </w:rPr>
      </w:pPr>
      <w:r w:rsidRPr="000E7FEB">
        <w:rPr>
          <w:rFonts w:ascii="Times New Roman" w:hAnsi="Times New Roman"/>
          <w:b/>
          <w:sz w:val="28"/>
        </w:rPr>
        <w:lastRenderedPageBreak/>
        <w:t xml:space="preserve">WEDNESDAY, </w:t>
      </w:r>
      <w:r w:rsidR="00331272">
        <w:rPr>
          <w:rFonts w:ascii="Times New Roman" w:hAnsi="Times New Roman"/>
          <w:b/>
          <w:sz w:val="28"/>
        </w:rPr>
        <w:t xml:space="preserve">NOVEMBER </w:t>
      </w:r>
      <w:r w:rsidR="00137D21">
        <w:rPr>
          <w:rFonts w:ascii="Times New Roman" w:hAnsi="Times New Roman"/>
          <w:b/>
          <w:sz w:val="28"/>
        </w:rPr>
        <w:t>6, 2013</w:t>
      </w:r>
    </w:p>
    <w:p w:rsidR="000E7FEB" w:rsidRPr="00B56D34" w:rsidRDefault="000E7FEB" w:rsidP="000E7FEB">
      <w:pPr>
        <w:keepNext/>
        <w:tabs>
          <w:tab w:val="left" w:pos="-720"/>
          <w:tab w:val="left" w:pos="1620"/>
        </w:tabs>
        <w:suppressAutoHyphens/>
        <w:outlineLvl w:val="4"/>
        <w:rPr>
          <w:rFonts w:ascii="Times New Roman" w:hAnsi="Times New Roman"/>
          <w:sz w:val="22"/>
          <w:szCs w:val="22"/>
        </w:rPr>
      </w:pPr>
    </w:p>
    <w:p w:rsidR="000E7FEB" w:rsidRPr="00137D21" w:rsidRDefault="004F0AA4" w:rsidP="00137D21">
      <w:pPr>
        <w:keepNext/>
        <w:tabs>
          <w:tab w:val="left" w:pos="-720"/>
          <w:tab w:val="left" w:pos="1620"/>
        </w:tabs>
        <w:suppressAutoHyphens/>
        <w:ind w:left="1620" w:hanging="1620"/>
        <w:outlineLvl w:val="4"/>
        <w:rPr>
          <w:rFonts w:ascii="Times New Roman" w:hAnsi="Times New Roman"/>
          <w:b/>
          <w:sz w:val="22"/>
          <w:szCs w:val="22"/>
        </w:rPr>
      </w:pPr>
      <w:r>
        <w:rPr>
          <w:rFonts w:ascii="Times New Roman" w:hAnsi="Times New Roman"/>
          <w:sz w:val="22"/>
          <w:szCs w:val="22"/>
        </w:rPr>
        <w:t>12</w:t>
      </w:r>
      <w:r w:rsidR="00B56D34" w:rsidRPr="004F0AA4">
        <w:rPr>
          <w:rFonts w:ascii="Times New Roman" w:hAnsi="Times New Roman"/>
          <w:sz w:val="22"/>
          <w:szCs w:val="22"/>
        </w:rPr>
        <w:t>:00-5:00 p.m.</w:t>
      </w:r>
      <w:r w:rsidR="00137D21" w:rsidRPr="004F0AA4">
        <w:rPr>
          <w:rFonts w:ascii="Times New Roman" w:hAnsi="Times New Roman"/>
          <w:sz w:val="22"/>
          <w:szCs w:val="22"/>
        </w:rPr>
        <w:tab/>
      </w:r>
      <w:r w:rsidR="000E7FEB" w:rsidRPr="004F0AA4">
        <w:rPr>
          <w:rFonts w:ascii="Times New Roman" w:hAnsi="Times New Roman"/>
          <w:b/>
          <w:sz w:val="22"/>
        </w:rPr>
        <w:t>EXECUTIVE COMMITTEE</w:t>
      </w:r>
      <w:r w:rsidR="000E7FEB" w:rsidRPr="004F0AA4">
        <w:rPr>
          <w:rFonts w:ascii="Times New Roman" w:hAnsi="Times New Roman"/>
          <w:sz w:val="22"/>
        </w:rPr>
        <w:t>—</w:t>
      </w:r>
      <w:r w:rsidR="00137D21" w:rsidRPr="004F0AA4">
        <w:rPr>
          <w:rFonts w:ascii="Times New Roman" w:hAnsi="Times New Roman"/>
          <w:sz w:val="22"/>
        </w:rPr>
        <w:t>TSPC</w:t>
      </w:r>
      <w:r w:rsidR="00137D21">
        <w:rPr>
          <w:rFonts w:ascii="Times New Roman" w:hAnsi="Times New Roman"/>
          <w:sz w:val="22"/>
        </w:rPr>
        <w:t xml:space="preserve"> Conference Room, 250 Division St. NE; Salem</w:t>
      </w:r>
    </w:p>
    <w:p w:rsidR="000E7FEB" w:rsidRPr="000E7FEB" w:rsidRDefault="000E7FEB" w:rsidP="000E7FEB">
      <w:pPr>
        <w:keepNext/>
        <w:tabs>
          <w:tab w:val="left" w:pos="-720"/>
          <w:tab w:val="left" w:pos="1620"/>
        </w:tabs>
        <w:suppressAutoHyphens/>
        <w:ind w:left="1620" w:hanging="1620"/>
        <w:outlineLvl w:val="4"/>
        <w:rPr>
          <w:rFonts w:ascii="Times New Roman" w:hAnsi="Times New Roman"/>
          <w:b/>
          <w:sz w:val="22"/>
        </w:rPr>
      </w:pPr>
    </w:p>
    <w:p w:rsidR="000E7FEB" w:rsidRPr="000E7FEB" w:rsidRDefault="000E7FEB" w:rsidP="000E7FEB">
      <w:pPr>
        <w:ind w:left="1260" w:right="180" w:firstLine="360"/>
        <w:rPr>
          <w:rFonts w:ascii="Times New Roman" w:hAnsi="Times New Roman"/>
          <w:sz w:val="22"/>
        </w:rPr>
      </w:pPr>
      <w:r w:rsidRPr="000E7FEB">
        <w:rPr>
          <w:rFonts w:ascii="Times New Roman" w:hAnsi="Times New Roman"/>
          <w:sz w:val="22"/>
        </w:rPr>
        <w:t>The Executive Committee will consider:</w:t>
      </w:r>
    </w:p>
    <w:p w:rsidR="000E7FEB" w:rsidRDefault="000E7FEB" w:rsidP="000E7FEB">
      <w:pPr>
        <w:numPr>
          <w:ilvl w:val="0"/>
          <w:numId w:val="5"/>
        </w:numPr>
        <w:ind w:right="180" w:firstLine="360"/>
        <w:rPr>
          <w:rFonts w:ascii="Times New Roman" w:hAnsi="Times New Roman"/>
          <w:sz w:val="22"/>
        </w:rPr>
      </w:pPr>
      <w:r w:rsidRPr="000E7FEB">
        <w:rPr>
          <w:rFonts w:ascii="Times New Roman" w:hAnsi="Times New Roman"/>
          <w:sz w:val="22"/>
        </w:rPr>
        <w:t>Agenda for Meeting</w:t>
      </w:r>
    </w:p>
    <w:p w:rsidR="00115FC7" w:rsidRPr="000E7FEB" w:rsidRDefault="00115FC7" w:rsidP="000E7FEB">
      <w:pPr>
        <w:numPr>
          <w:ilvl w:val="0"/>
          <w:numId w:val="5"/>
        </w:numPr>
        <w:ind w:right="180" w:firstLine="360"/>
        <w:rPr>
          <w:rFonts w:ascii="Times New Roman" w:hAnsi="Times New Roman"/>
          <w:sz w:val="22"/>
        </w:rPr>
      </w:pPr>
      <w:r>
        <w:rPr>
          <w:rFonts w:ascii="Times New Roman" w:hAnsi="Times New Roman"/>
          <w:sz w:val="22"/>
        </w:rPr>
        <w:t>New Commissioner(s)</w:t>
      </w:r>
    </w:p>
    <w:p w:rsidR="000E7FEB" w:rsidRPr="000E7FEB" w:rsidRDefault="009D1363" w:rsidP="000E7FEB">
      <w:pPr>
        <w:numPr>
          <w:ilvl w:val="0"/>
          <w:numId w:val="5"/>
        </w:numPr>
        <w:ind w:right="180" w:firstLine="360"/>
        <w:rPr>
          <w:rFonts w:ascii="Times New Roman" w:hAnsi="Times New Roman"/>
          <w:sz w:val="22"/>
        </w:rPr>
      </w:pPr>
      <w:r>
        <w:rPr>
          <w:rFonts w:ascii="Times New Roman" w:hAnsi="Times New Roman"/>
          <w:sz w:val="22"/>
        </w:rPr>
        <w:t>Fee Proposals</w:t>
      </w:r>
    </w:p>
    <w:p w:rsidR="000E7FEB" w:rsidRPr="000E7FEB" w:rsidRDefault="00EE59AE" w:rsidP="000E7FEB">
      <w:pPr>
        <w:numPr>
          <w:ilvl w:val="0"/>
          <w:numId w:val="5"/>
        </w:numPr>
        <w:ind w:right="180" w:firstLine="360"/>
        <w:rPr>
          <w:rFonts w:ascii="Times New Roman" w:hAnsi="Times New Roman"/>
          <w:sz w:val="22"/>
        </w:rPr>
      </w:pPr>
      <w:r>
        <w:rPr>
          <w:rFonts w:ascii="Times New Roman" w:hAnsi="Times New Roman"/>
          <w:sz w:val="22"/>
        </w:rPr>
        <w:t xml:space="preserve">Update on </w:t>
      </w:r>
      <w:r w:rsidR="009D1363">
        <w:rPr>
          <w:rFonts w:ascii="Times New Roman" w:hAnsi="Times New Roman"/>
          <w:sz w:val="22"/>
        </w:rPr>
        <w:t>Hiring</w:t>
      </w:r>
      <w:r w:rsidR="00115FC7">
        <w:rPr>
          <w:rFonts w:ascii="Times New Roman" w:hAnsi="Times New Roman"/>
          <w:sz w:val="22"/>
        </w:rPr>
        <w:t xml:space="preserve"> (PSRs)</w:t>
      </w:r>
    </w:p>
    <w:p w:rsidR="00FD5DBC" w:rsidRDefault="00EE59AE" w:rsidP="00FD5DBC">
      <w:pPr>
        <w:numPr>
          <w:ilvl w:val="0"/>
          <w:numId w:val="5"/>
        </w:numPr>
        <w:ind w:right="180" w:firstLine="360"/>
        <w:rPr>
          <w:rFonts w:ascii="Times New Roman" w:hAnsi="Times New Roman"/>
          <w:sz w:val="22"/>
        </w:rPr>
      </w:pPr>
      <w:r>
        <w:rPr>
          <w:rFonts w:ascii="Times New Roman" w:hAnsi="Times New Roman"/>
          <w:sz w:val="22"/>
        </w:rPr>
        <w:t>Budget Update</w:t>
      </w:r>
    </w:p>
    <w:p w:rsidR="00FD5DBC" w:rsidRPr="00FD5DBC" w:rsidRDefault="00FD5DBC" w:rsidP="00FD5DBC">
      <w:pPr>
        <w:numPr>
          <w:ilvl w:val="0"/>
          <w:numId w:val="5"/>
        </w:numPr>
        <w:ind w:right="180" w:firstLine="360"/>
        <w:rPr>
          <w:rFonts w:ascii="Times New Roman" w:hAnsi="Times New Roman"/>
          <w:sz w:val="22"/>
        </w:rPr>
      </w:pPr>
      <w:r>
        <w:rPr>
          <w:rFonts w:ascii="Times New Roman" w:hAnsi="Times New Roman"/>
          <w:sz w:val="22"/>
        </w:rPr>
        <w:t>Joint Executive Committee Meeting</w:t>
      </w:r>
      <w:r w:rsidR="00115FC7">
        <w:rPr>
          <w:rFonts w:ascii="Times New Roman" w:hAnsi="Times New Roman"/>
          <w:sz w:val="22"/>
        </w:rPr>
        <w:t xml:space="preserve"> -- December</w:t>
      </w:r>
    </w:p>
    <w:p w:rsidR="000E7FEB" w:rsidRPr="000E7FEB" w:rsidRDefault="000E7FEB" w:rsidP="000E7FEB">
      <w:pPr>
        <w:numPr>
          <w:ilvl w:val="0"/>
          <w:numId w:val="5"/>
        </w:numPr>
        <w:ind w:right="180" w:firstLine="360"/>
        <w:rPr>
          <w:rFonts w:ascii="Times New Roman" w:hAnsi="Times New Roman"/>
          <w:sz w:val="22"/>
        </w:rPr>
      </w:pPr>
      <w:r w:rsidRPr="000E7FEB">
        <w:rPr>
          <w:rFonts w:ascii="Times New Roman" w:hAnsi="Times New Roman"/>
          <w:sz w:val="22"/>
        </w:rPr>
        <w:t>Other matters as time permits</w:t>
      </w:r>
    </w:p>
    <w:p w:rsidR="000E7FEB" w:rsidRDefault="000E7FEB" w:rsidP="000E7FEB">
      <w:pPr>
        <w:pBdr>
          <w:bottom w:val="double" w:sz="6" w:space="1" w:color="auto"/>
        </w:pBdr>
        <w:tabs>
          <w:tab w:val="left" w:pos="0"/>
          <w:tab w:val="left" w:pos="1620"/>
          <w:tab w:val="right" w:leader="dot" w:pos="9360"/>
        </w:tabs>
        <w:suppressAutoHyphens/>
        <w:rPr>
          <w:rFonts w:ascii="Times New Roman" w:hAnsi="Times New Roman"/>
          <w:sz w:val="22"/>
        </w:rPr>
      </w:pPr>
    </w:p>
    <w:p w:rsidR="00AE36A2" w:rsidRPr="000E7FEB" w:rsidRDefault="00AE36A2" w:rsidP="000E7FEB">
      <w:pPr>
        <w:pBdr>
          <w:bottom w:val="double" w:sz="6" w:space="1" w:color="auto"/>
        </w:pBdr>
        <w:tabs>
          <w:tab w:val="left" w:pos="0"/>
          <w:tab w:val="left" w:pos="1620"/>
          <w:tab w:val="right" w:leader="dot" w:pos="9360"/>
        </w:tabs>
        <w:suppressAutoHyphens/>
        <w:rPr>
          <w:rFonts w:ascii="Times New Roman" w:hAnsi="Times New Roman"/>
          <w:sz w:val="22"/>
        </w:rPr>
      </w:pPr>
    </w:p>
    <w:p w:rsidR="000E7FEB" w:rsidRPr="000E7FEB" w:rsidRDefault="000E7FEB" w:rsidP="000E7FEB">
      <w:pPr>
        <w:rPr>
          <w:rFonts w:ascii="Times New Roman" w:hAnsi="Times New Roman"/>
          <w:b/>
          <w:sz w:val="28"/>
          <w:szCs w:val="28"/>
        </w:rPr>
      </w:pPr>
      <w:r w:rsidRPr="000E7FEB">
        <w:rPr>
          <w:rFonts w:ascii="Times New Roman" w:hAnsi="Times New Roman"/>
          <w:b/>
          <w:sz w:val="28"/>
          <w:szCs w:val="28"/>
        </w:rPr>
        <w:t>THURSDAY</w:t>
      </w:r>
      <w:r w:rsidR="007F6F2C" w:rsidRPr="000E7FEB">
        <w:rPr>
          <w:rFonts w:ascii="Times New Roman" w:hAnsi="Times New Roman"/>
          <w:b/>
          <w:sz w:val="28"/>
          <w:szCs w:val="28"/>
        </w:rPr>
        <w:t xml:space="preserve">, </w:t>
      </w:r>
      <w:r w:rsidR="007F6F2C">
        <w:rPr>
          <w:rFonts w:ascii="Times New Roman" w:hAnsi="Times New Roman"/>
          <w:b/>
          <w:sz w:val="28"/>
          <w:szCs w:val="28"/>
        </w:rPr>
        <w:t>NOVEMBER</w:t>
      </w:r>
      <w:r w:rsidRPr="000E7FEB">
        <w:rPr>
          <w:rFonts w:ascii="Times New Roman" w:hAnsi="Times New Roman"/>
          <w:b/>
          <w:sz w:val="28"/>
          <w:szCs w:val="28"/>
        </w:rPr>
        <w:t xml:space="preserve"> </w:t>
      </w:r>
      <w:r w:rsidR="009D1363">
        <w:rPr>
          <w:rFonts w:ascii="Times New Roman" w:hAnsi="Times New Roman"/>
          <w:b/>
          <w:sz w:val="28"/>
          <w:szCs w:val="28"/>
        </w:rPr>
        <w:t>7</w:t>
      </w:r>
      <w:r w:rsidRPr="000E7FEB">
        <w:rPr>
          <w:rFonts w:ascii="Times New Roman" w:hAnsi="Times New Roman"/>
          <w:b/>
          <w:sz w:val="28"/>
          <w:szCs w:val="28"/>
        </w:rPr>
        <w:t>, 20</w:t>
      </w:r>
      <w:r w:rsidR="009D1363">
        <w:rPr>
          <w:rFonts w:ascii="Times New Roman" w:hAnsi="Times New Roman"/>
          <w:b/>
          <w:sz w:val="28"/>
          <w:szCs w:val="28"/>
        </w:rPr>
        <w:t>13</w:t>
      </w:r>
    </w:p>
    <w:p w:rsidR="000E7FEB" w:rsidRPr="000E7FEB" w:rsidRDefault="000E7FEB" w:rsidP="000E7FEB">
      <w:pPr>
        <w:rPr>
          <w:rFonts w:ascii="Times New Roman" w:hAnsi="Times New Roman"/>
          <w:sz w:val="22"/>
          <w:szCs w:val="22"/>
        </w:rPr>
      </w:pPr>
    </w:p>
    <w:p w:rsidR="000E7FEB" w:rsidRPr="000E7FEB" w:rsidRDefault="000E7FEB" w:rsidP="000E7FEB">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r w:rsidRPr="000E7FEB">
        <w:rPr>
          <w:rFonts w:ascii="Times New Roman" w:hAnsi="Times New Roman"/>
          <w:sz w:val="22"/>
        </w:rPr>
        <w:t>8:</w:t>
      </w:r>
      <w:r w:rsidR="00B32249">
        <w:rPr>
          <w:rFonts w:ascii="Times New Roman" w:hAnsi="Times New Roman"/>
          <w:sz w:val="22"/>
        </w:rPr>
        <w:t>30</w:t>
      </w:r>
      <w:r w:rsidRPr="000E7FEB">
        <w:rPr>
          <w:rFonts w:ascii="Times New Roman" w:hAnsi="Times New Roman"/>
          <w:sz w:val="22"/>
        </w:rPr>
        <w:t xml:space="preserve"> a.m.</w:t>
      </w:r>
      <w:r w:rsidRPr="000E7FEB">
        <w:rPr>
          <w:rFonts w:ascii="Times New Roman" w:hAnsi="Times New Roman"/>
          <w:sz w:val="22"/>
        </w:rPr>
        <w:tab/>
      </w:r>
      <w:r w:rsidRPr="000E7FEB">
        <w:rPr>
          <w:rFonts w:ascii="Times New Roman" w:hAnsi="Times New Roman"/>
          <w:sz w:val="22"/>
          <w:szCs w:val="22"/>
        </w:rPr>
        <w:tab/>
      </w:r>
      <w:r w:rsidRPr="000E7FEB">
        <w:rPr>
          <w:rFonts w:ascii="Times New Roman" w:hAnsi="Times New Roman"/>
          <w:b/>
          <w:sz w:val="22"/>
        </w:rPr>
        <w:t>FULL COMMISSION CONVENES</w:t>
      </w:r>
      <w:r w:rsidRPr="000E7FEB">
        <w:rPr>
          <w:rFonts w:ascii="Times New Roman" w:hAnsi="Times New Roman"/>
          <w:sz w:val="22"/>
        </w:rPr>
        <w:t>—</w:t>
      </w:r>
      <w:r w:rsidR="009D1363">
        <w:rPr>
          <w:rFonts w:ascii="Times New Roman" w:hAnsi="Times New Roman"/>
          <w:sz w:val="22"/>
        </w:rPr>
        <w:t xml:space="preserve">Keizer Renaissance, </w:t>
      </w:r>
      <w:r w:rsidR="004F0AA4">
        <w:rPr>
          <w:rFonts w:ascii="Times New Roman" w:hAnsi="Times New Roman"/>
          <w:sz w:val="22"/>
        </w:rPr>
        <w:t>Ballroom</w:t>
      </w:r>
    </w:p>
    <w:p w:rsidR="000E7FEB" w:rsidRPr="000E7FEB" w:rsidRDefault="000E7FEB" w:rsidP="000E7FEB">
      <w:pPr>
        <w:tabs>
          <w:tab w:val="left" w:pos="900"/>
          <w:tab w:val="left" w:pos="1620"/>
          <w:tab w:val="right" w:leader="dot" w:pos="9360"/>
        </w:tabs>
        <w:suppressAutoHyphens/>
        <w:ind w:left="1620" w:hanging="720"/>
        <w:rPr>
          <w:rFonts w:ascii="Times New Roman" w:hAnsi="Times New Roman"/>
          <w:sz w:val="22"/>
        </w:rPr>
      </w:pPr>
      <w:r w:rsidRPr="000E7FEB">
        <w:rPr>
          <w:rFonts w:ascii="Times New Roman" w:hAnsi="Times New Roman"/>
          <w:sz w:val="22"/>
        </w:rPr>
        <w:tab/>
        <w:t>Call to Order</w:t>
      </w:r>
      <w:r w:rsidRPr="000E7FEB">
        <w:rPr>
          <w:rFonts w:ascii="Times New Roman" w:hAnsi="Times New Roman"/>
          <w:sz w:val="22"/>
        </w:rPr>
        <w:tab/>
      </w:r>
      <w:r w:rsidR="009D1363">
        <w:rPr>
          <w:rFonts w:ascii="Times New Roman" w:hAnsi="Times New Roman"/>
          <w:sz w:val="22"/>
        </w:rPr>
        <w:t>Milt Dennison</w:t>
      </w:r>
      <w:r w:rsidR="00AB4372">
        <w:rPr>
          <w:rFonts w:ascii="Times New Roman" w:hAnsi="Times New Roman"/>
          <w:sz w:val="22"/>
        </w:rPr>
        <w:t>, Chair</w:t>
      </w:r>
    </w:p>
    <w:p w:rsidR="000E7FEB" w:rsidRPr="000E7FEB" w:rsidRDefault="000E7FEB" w:rsidP="000E7FEB">
      <w:pPr>
        <w:tabs>
          <w:tab w:val="left" w:pos="-1440"/>
          <w:tab w:val="left" w:pos="-720"/>
          <w:tab w:val="left" w:pos="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2160"/>
        <w:rPr>
          <w:rFonts w:ascii="Times New Roman" w:hAnsi="Times New Roman"/>
          <w:b/>
          <w:sz w:val="22"/>
        </w:rPr>
      </w:pPr>
    </w:p>
    <w:p w:rsidR="000E7FEB" w:rsidRPr="000E7FEB" w:rsidRDefault="000E7FEB" w:rsidP="000E7FEB">
      <w:pPr>
        <w:tabs>
          <w:tab w:val="left" w:pos="-1440"/>
          <w:tab w:val="left" w:pos="-720"/>
          <w:tab w:val="left" w:pos="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2160"/>
        <w:rPr>
          <w:rFonts w:ascii="Times New Roman" w:hAnsi="Times New Roman"/>
          <w:b/>
          <w:sz w:val="22"/>
        </w:rPr>
      </w:pPr>
      <w:r w:rsidRPr="000E7FEB">
        <w:rPr>
          <w:rFonts w:ascii="Times New Roman" w:hAnsi="Times New Roman"/>
          <w:b/>
          <w:sz w:val="22"/>
        </w:rPr>
        <w:t>1.0</w:t>
      </w:r>
      <w:r w:rsidRPr="000E7FEB">
        <w:rPr>
          <w:rFonts w:ascii="Times New Roman" w:hAnsi="Times New Roman"/>
          <w:b/>
          <w:sz w:val="22"/>
        </w:rPr>
        <w:tab/>
      </w:r>
      <w:r w:rsidRPr="000E7FEB">
        <w:rPr>
          <w:rFonts w:ascii="Times New Roman" w:hAnsi="Times New Roman"/>
          <w:b/>
          <w:sz w:val="22"/>
        </w:rPr>
        <w:tab/>
        <w:t xml:space="preserve">PRELIMINARY BUSINESS </w:t>
      </w:r>
    </w:p>
    <w:p w:rsidR="000E7FEB" w:rsidRPr="000E7FEB" w:rsidRDefault="000E7FEB" w:rsidP="000E7FEB">
      <w:pPr>
        <w:tabs>
          <w:tab w:val="left" w:pos="-1440"/>
          <w:tab w:val="left" w:pos="-720"/>
          <w:tab w:val="left" w:pos="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2160"/>
        <w:rPr>
          <w:rFonts w:ascii="Times New Roman" w:hAnsi="Times New Roman"/>
          <w:sz w:val="22"/>
        </w:rPr>
      </w:pPr>
      <w:r w:rsidRPr="000E7FEB">
        <w:rPr>
          <w:rFonts w:ascii="Times New Roman" w:hAnsi="Times New Roman"/>
          <w:sz w:val="22"/>
        </w:rPr>
        <w:t>8</w:t>
      </w:r>
      <w:r w:rsidR="00B32249">
        <w:rPr>
          <w:rFonts w:ascii="Times New Roman" w:hAnsi="Times New Roman"/>
          <w:sz w:val="22"/>
        </w:rPr>
        <w:t>:3</w:t>
      </w:r>
      <w:r w:rsidR="002E1EC8">
        <w:rPr>
          <w:rFonts w:ascii="Times New Roman" w:hAnsi="Times New Roman"/>
          <w:sz w:val="22"/>
        </w:rPr>
        <w:t>0-8:45</w:t>
      </w:r>
      <w:r w:rsidRPr="000E7FEB">
        <w:rPr>
          <w:rFonts w:ascii="Times New Roman" w:hAnsi="Times New Roman"/>
          <w:sz w:val="22"/>
        </w:rPr>
        <w:t xml:space="preserve"> a.m.</w:t>
      </w:r>
    </w:p>
    <w:p w:rsidR="000E7FEB" w:rsidRPr="000E7FEB" w:rsidRDefault="000E7FEB" w:rsidP="000E7FEB">
      <w:pPr>
        <w:numPr>
          <w:ilvl w:val="1"/>
          <w:numId w:val="3"/>
        </w:numPr>
        <w:tabs>
          <w:tab w:val="left" w:pos="-1440"/>
          <w:tab w:val="left" w:pos="-720"/>
          <w:tab w:val="left" w:pos="909"/>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05"/>
        <w:rPr>
          <w:rFonts w:ascii="Times New Roman" w:hAnsi="Times New Roman"/>
          <w:sz w:val="22"/>
        </w:rPr>
      </w:pPr>
      <w:r w:rsidRPr="000E7FEB">
        <w:rPr>
          <w:rFonts w:ascii="Times New Roman" w:hAnsi="Times New Roman"/>
          <w:sz w:val="22"/>
        </w:rPr>
        <w:t>Introduction and Comments of Agency and Organization Representatives and Guests</w:t>
      </w:r>
    </w:p>
    <w:p w:rsidR="000E7FEB" w:rsidRPr="000E7FEB" w:rsidRDefault="000E7FEB" w:rsidP="000E7FEB">
      <w:pPr>
        <w:tabs>
          <w:tab w:val="left" w:pos="909"/>
          <w:tab w:val="left" w:pos="1044"/>
          <w:tab w:val="left" w:pos="1632"/>
          <w:tab w:val="right" w:leader="dot" w:pos="9360"/>
        </w:tabs>
        <w:suppressAutoHyphens/>
        <w:ind w:left="1044" w:hanging="1044"/>
        <w:rPr>
          <w:rFonts w:ascii="Times New Roman" w:hAnsi="Times New Roman"/>
          <w:sz w:val="22"/>
        </w:rPr>
      </w:pPr>
      <w:r w:rsidRPr="000E7FEB">
        <w:rPr>
          <w:rFonts w:ascii="Times New Roman" w:hAnsi="Times New Roman"/>
          <w:sz w:val="22"/>
        </w:rPr>
        <w:tab/>
      </w:r>
      <w:r w:rsidRPr="000E7FEB">
        <w:rPr>
          <w:rFonts w:ascii="Times New Roman" w:hAnsi="Times New Roman"/>
          <w:sz w:val="22"/>
        </w:rPr>
        <w:tab/>
      </w:r>
      <w:r w:rsidRPr="000E7FEB">
        <w:rPr>
          <w:rFonts w:ascii="Times New Roman" w:hAnsi="Times New Roman"/>
          <w:sz w:val="22"/>
        </w:rPr>
        <w:tab/>
        <w:t>(Guest Comments Regarding Non-Agenda Items)</w:t>
      </w:r>
      <w:r w:rsidR="000D468A">
        <w:rPr>
          <w:rFonts w:ascii="Times New Roman" w:hAnsi="Times New Roman"/>
          <w:sz w:val="22"/>
        </w:rPr>
        <w:t xml:space="preserve">                                    </w:t>
      </w:r>
      <w:r w:rsidR="000D468A">
        <w:rPr>
          <w:rFonts w:ascii="Times New Roman" w:hAnsi="Times New Roman"/>
          <w:noProof/>
          <w:snapToGrid/>
          <w:sz w:val="22"/>
        </w:rPr>
        <w:drawing>
          <wp:inline distT="0" distB="0" distL="0" distR="0">
            <wp:extent cx="123825" cy="123825"/>
            <wp:effectExtent l="0" t="0" r="0" b="0"/>
            <wp:docPr id="1" name="Picture 1" descr="sound.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nd.gif">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14" w:history="1">
        <w:r w:rsidR="00DA5D2F" w:rsidRPr="00DA5D2F">
          <w:rPr>
            <w:rStyle w:val="Hyperlink"/>
            <w:rFonts w:ascii="Times New Roman" w:hAnsi="Times New Roman"/>
            <w:sz w:val="22"/>
          </w:rPr>
          <w:t>Click to listen</w:t>
        </w:r>
      </w:hyperlink>
    </w:p>
    <w:p w:rsidR="000E7FEB" w:rsidRPr="000E7FEB" w:rsidRDefault="00906D58" w:rsidP="00906D58">
      <w:pPr>
        <w:tabs>
          <w:tab w:val="left" w:pos="540"/>
          <w:tab w:val="left" w:pos="909"/>
          <w:tab w:val="left" w:pos="1044"/>
          <w:tab w:val="left" w:pos="1632"/>
          <w:tab w:val="right" w:leader="dot" w:pos="9360"/>
        </w:tabs>
        <w:suppressAutoHyphens/>
        <w:ind w:left="1044" w:hanging="1044"/>
        <w:rPr>
          <w:rFonts w:ascii="Times New Roman" w:hAnsi="Times New Roman"/>
          <w:sz w:val="22"/>
        </w:rPr>
      </w:pPr>
      <w:r>
        <w:rPr>
          <w:rFonts w:ascii="Times New Roman" w:hAnsi="Times New Roman"/>
          <w:sz w:val="22"/>
        </w:rPr>
        <w:tab/>
      </w:r>
      <w:r w:rsidR="005D52E1">
        <w:rPr>
          <w:rFonts w:ascii="Times New Roman" w:hAnsi="Times New Roman"/>
          <w:sz w:val="22"/>
        </w:rPr>
        <w:tab/>
      </w:r>
      <w:r w:rsidR="000E7FEB" w:rsidRPr="000E7FEB">
        <w:rPr>
          <w:rFonts w:ascii="Times New Roman" w:hAnsi="Times New Roman"/>
          <w:sz w:val="22"/>
        </w:rPr>
        <w:t>1.2</w:t>
      </w:r>
      <w:r w:rsidR="000E7FEB" w:rsidRPr="000E7FEB">
        <w:rPr>
          <w:rFonts w:ascii="Times New Roman" w:hAnsi="Times New Roman"/>
          <w:sz w:val="22"/>
        </w:rPr>
        <w:tab/>
        <w:t>Acceptance of Agenda</w:t>
      </w:r>
      <w:r w:rsidR="00DA5D2F">
        <w:rPr>
          <w:rFonts w:ascii="Times New Roman" w:hAnsi="Times New Roman"/>
          <w:sz w:val="22"/>
        </w:rPr>
        <w:t xml:space="preserve">                                                                               </w:t>
      </w:r>
      <w:r w:rsidR="00DA5D2F">
        <w:rPr>
          <w:rFonts w:ascii="Times New Roman" w:hAnsi="Times New Roman"/>
          <w:noProof/>
          <w:sz w:val="22"/>
        </w:rPr>
        <w:drawing>
          <wp:inline distT="0" distB="0" distL="0" distR="0" wp14:anchorId="6C7B471D">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16" w:history="1">
        <w:r w:rsidR="00DA5D2F" w:rsidRPr="00C76127">
          <w:rPr>
            <w:rStyle w:val="Hyperlink"/>
            <w:rFonts w:ascii="Times New Roman" w:hAnsi="Times New Roman"/>
            <w:sz w:val="22"/>
          </w:rPr>
          <w:t>Click to listen</w:t>
        </w:r>
      </w:hyperlink>
    </w:p>
    <w:p w:rsidR="000E7FEB" w:rsidRPr="000E7FEB" w:rsidRDefault="000E7FEB" w:rsidP="000E7FEB">
      <w:pPr>
        <w:tabs>
          <w:tab w:val="left" w:pos="909"/>
          <w:tab w:val="left" w:pos="1044"/>
          <w:tab w:val="left" w:pos="1632"/>
          <w:tab w:val="right" w:leader="dot" w:pos="9360"/>
        </w:tabs>
        <w:suppressAutoHyphens/>
        <w:ind w:left="1044" w:hanging="1044"/>
        <w:rPr>
          <w:rFonts w:ascii="Times New Roman" w:hAnsi="Times New Roman"/>
          <w:sz w:val="22"/>
        </w:rPr>
      </w:pPr>
      <w:r w:rsidRPr="000E7FEB">
        <w:rPr>
          <w:rFonts w:ascii="Times New Roman" w:hAnsi="Times New Roman"/>
          <w:sz w:val="22"/>
        </w:rPr>
        <w:tab/>
      </w:r>
      <w:r w:rsidRPr="000E7FEB">
        <w:rPr>
          <w:rFonts w:ascii="Times New Roman" w:hAnsi="Times New Roman"/>
          <w:sz w:val="22"/>
        </w:rPr>
        <w:tab/>
      </w:r>
      <w:r w:rsidRPr="000E7FEB">
        <w:rPr>
          <w:rFonts w:ascii="Times New Roman" w:hAnsi="Times New Roman"/>
          <w:sz w:val="22"/>
        </w:rPr>
        <w:tab/>
        <w:t>Action Item</w:t>
      </w:r>
    </w:p>
    <w:p w:rsidR="000E7FEB" w:rsidRPr="00AA7054" w:rsidRDefault="009D1363" w:rsidP="002375CB">
      <w:pPr>
        <w:tabs>
          <w:tab w:val="left" w:pos="-1440"/>
          <w:tab w:val="left" w:pos="-720"/>
          <w:tab w:val="left" w:pos="540"/>
          <w:tab w:val="left" w:pos="909"/>
          <w:tab w:val="left" w:pos="1620"/>
          <w:tab w:val="left" w:pos="2160"/>
          <w:tab w:val="left" w:pos="2880"/>
          <w:tab w:val="left" w:leader="dot" w:pos="3600"/>
          <w:tab w:val="left" w:leader="dot" w:pos="4320"/>
          <w:tab w:val="left" w:leader="dot" w:pos="5040"/>
          <w:tab w:val="left" w:pos="5880"/>
        </w:tabs>
        <w:suppressAutoHyphens/>
        <w:ind w:left="1620" w:hanging="1620"/>
        <w:rPr>
          <w:rFonts w:ascii="Times New Roman" w:hAnsi="Times New Roman"/>
          <w:strike/>
          <w:sz w:val="22"/>
        </w:rPr>
      </w:pPr>
      <w:r>
        <w:rPr>
          <w:rFonts w:ascii="Times New Roman" w:hAnsi="Times New Roman"/>
          <w:sz w:val="22"/>
        </w:rPr>
        <w:tab/>
      </w:r>
      <w:r w:rsidRPr="009C6C88">
        <w:rPr>
          <w:rFonts w:ascii="Times New Roman" w:hAnsi="Times New Roman"/>
          <w:sz w:val="22"/>
        </w:rPr>
        <w:t>**</w:t>
      </w:r>
      <w:r w:rsidRPr="009C6C88">
        <w:rPr>
          <w:rFonts w:ascii="Times New Roman" w:hAnsi="Times New Roman"/>
          <w:sz w:val="22"/>
        </w:rPr>
        <w:tab/>
      </w:r>
      <w:r w:rsidRPr="002375CB">
        <w:rPr>
          <w:rFonts w:ascii="Times New Roman" w:hAnsi="Times New Roman"/>
          <w:sz w:val="22"/>
        </w:rPr>
        <w:t>1.3</w:t>
      </w:r>
      <w:r w:rsidRPr="002375CB">
        <w:rPr>
          <w:rFonts w:ascii="Times New Roman" w:hAnsi="Times New Roman"/>
          <w:sz w:val="22"/>
        </w:rPr>
        <w:tab/>
      </w:r>
      <w:r w:rsidRPr="00AA7054">
        <w:rPr>
          <w:rFonts w:ascii="Times New Roman" w:hAnsi="Times New Roman"/>
          <w:strike/>
          <w:sz w:val="22"/>
        </w:rPr>
        <w:t xml:space="preserve">Approval of Minutes – </w:t>
      </w:r>
      <w:r w:rsidR="004F0AA4" w:rsidRPr="00AA7054">
        <w:rPr>
          <w:rFonts w:ascii="Times New Roman" w:hAnsi="Times New Roman"/>
          <w:strike/>
          <w:sz w:val="22"/>
        </w:rPr>
        <w:t>April 25-26, 2013</w:t>
      </w:r>
    </w:p>
    <w:p w:rsidR="000E7FEB" w:rsidRPr="00AA7054" w:rsidRDefault="000E7FEB" w:rsidP="000E7FEB">
      <w:pPr>
        <w:tabs>
          <w:tab w:val="left" w:pos="-1440"/>
          <w:tab w:val="left" w:pos="-720"/>
          <w:tab w:val="left" w:pos="54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080"/>
        <w:rPr>
          <w:rFonts w:ascii="Times New Roman" w:hAnsi="Times New Roman"/>
          <w:strike/>
          <w:sz w:val="22"/>
        </w:rPr>
      </w:pPr>
      <w:r w:rsidRPr="002375CB">
        <w:rPr>
          <w:rFonts w:ascii="Times New Roman" w:hAnsi="Times New Roman"/>
          <w:sz w:val="22"/>
        </w:rPr>
        <w:tab/>
      </w:r>
      <w:r w:rsidRPr="002375CB">
        <w:rPr>
          <w:rFonts w:ascii="Times New Roman" w:hAnsi="Times New Roman"/>
          <w:sz w:val="22"/>
        </w:rPr>
        <w:tab/>
      </w:r>
      <w:r w:rsidRPr="00AA7054">
        <w:rPr>
          <w:rFonts w:ascii="Times New Roman" w:hAnsi="Times New Roman"/>
          <w:strike/>
          <w:sz w:val="22"/>
        </w:rPr>
        <w:t xml:space="preserve">Action Item </w:t>
      </w:r>
    </w:p>
    <w:p w:rsidR="000E7FEB" w:rsidRPr="009C6C88" w:rsidRDefault="000E7FEB" w:rsidP="000E7FEB">
      <w:pPr>
        <w:tabs>
          <w:tab w:val="left" w:pos="720"/>
          <w:tab w:val="left" w:pos="909"/>
          <w:tab w:val="left" w:pos="1620"/>
          <w:tab w:val="right" w:leader="dot" w:pos="9360"/>
        </w:tabs>
        <w:suppressAutoHyphens/>
        <w:ind w:left="1620" w:hanging="108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1.4</w:t>
      </w:r>
      <w:r w:rsidRPr="009C6C88">
        <w:rPr>
          <w:rFonts w:ascii="Times New Roman" w:hAnsi="Times New Roman"/>
          <w:sz w:val="22"/>
        </w:rPr>
        <w:tab/>
        <w:t xml:space="preserve">Chair </w:t>
      </w:r>
      <w:r w:rsidR="009C6C88" w:rsidRPr="009C6C88">
        <w:rPr>
          <w:rFonts w:ascii="Times New Roman" w:hAnsi="Times New Roman"/>
          <w:sz w:val="22"/>
        </w:rPr>
        <w:t>Dennison</w:t>
      </w:r>
      <w:r w:rsidRPr="009C6C88">
        <w:rPr>
          <w:rFonts w:ascii="Times New Roman" w:hAnsi="Times New Roman"/>
          <w:sz w:val="22"/>
        </w:rPr>
        <w:t xml:space="preserve">’s Report </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43FC74B8" wp14:editId="47168D50">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17" w:history="1">
        <w:r w:rsidR="009B6AAD" w:rsidRPr="0008083E">
          <w:rPr>
            <w:rStyle w:val="Hyperlink"/>
            <w:rFonts w:ascii="Times New Roman" w:hAnsi="Times New Roman"/>
            <w:sz w:val="22"/>
          </w:rPr>
          <w:t>Click to listen</w:t>
        </w:r>
      </w:hyperlink>
    </w:p>
    <w:p w:rsidR="000E7FEB" w:rsidRPr="009C6C88" w:rsidRDefault="00325111" w:rsidP="000E7FEB">
      <w:pPr>
        <w:tabs>
          <w:tab w:val="left" w:pos="900"/>
          <w:tab w:val="left" w:pos="1620"/>
        </w:tabs>
        <w:rPr>
          <w:rFonts w:ascii="Times New Roman" w:hAnsi="Times New Roman"/>
          <w:sz w:val="22"/>
        </w:rPr>
      </w:pPr>
      <w:r>
        <w:rPr>
          <w:rFonts w:ascii="Times New Roman" w:hAnsi="Times New Roman"/>
          <w:sz w:val="22"/>
        </w:rPr>
        <w:tab/>
        <w:t>1.5</w:t>
      </w:r>
      <w:r w:rsidR="000E7FEB" w:rsidRPr="009C6C88">
        <w:rPr>
          <w:rFonts w:ascii="Times New Roman" w:hAnsi="Times New Roman"/>
          <w:sz w:val="22"/>
        </w:rPr>
        <w:tab/>
        <w:t>Reports from Liaison Appointees:</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731EC8B4" wp14:editId="7F0693CD">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18" w:history="1">
        <w:r w:rsidR="009B6AAD" w:rsidRPr="0008083E">
          <w:rPr>
            <w:rStyle w:val="Hyperlink"/>
            <w:rFonts w:ascii="Times New Roman" w:hAnsi="Times New Roman"/>
            <w:sz w:val="22"/>
          </w:rPr>
          <w:t>Click to listen</w:t>
        </w:r>
      </w:hyperlink>
    </w:p>
    <w:p w:rsidR="000E7FEB" w:rsidRPr="009C6C88" w:rsidRDefault="000E7FEB" w:rsidP="00D5635D">
      <w:pPr>
        <w:tabs>
          <w:tab w:val="left" w:pos="720"/>
          <w:tab w:val="left" w:pos="909"/>
          <w:tab w:val="left" w:pos="1632"/>
          <w:tab w:val="left" w:pos="1980"/>
          <w:tab w:val="right" w:leader="dot" w:pos="9360"/>
        </w:tabs>
        <w:suppressAutoHyphens/>
        <w:ind w:left="1620" w:hanging="162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r>
      <w:r w:rsidRPr="009C6C88">
        <w:rPr>
          <w:rFonts w:ascii="Times New Roman" w:hAnsi="Times New Roman"/>
          <w:sz w:val="22"/>
        </w:rPr>
        <w:tab/>
      </w:r>
      <w:r w:rsidR="009A1E73" w:rsidRPr="009C6C88">
        <w:rPr>
          <w:rFonts w:ascii="Times New Roman" w:hAnsi="Times New Roman"/>
          <w:sz w:val="22"/>
        </w:rPr>
        <w:t>OEIB</w:t>
      </w:r>
      <w:r w:rsidR="005D5BD6">
        <w:rPr>
          <w:rFonts w:ascii="Times New Roman" w:hAnsi="Times New Roman"/>
          <w:sz w:val="22"/>
        </w:rPr>
        <w:t xml:space="preserve"> (update on appointments to HECC; OEIB; </w:t>
      </w:r>
      <w:proofErr w:type="spellStart"/>
      <w:r w:rsidR="005D5BD6">
        <w:rPr>
          <w:rFonts w:ascii="Times New Roman" w:hAnsi="Times New Roman"/>
          <w:sz w:val="22"/>
        </w:rPr>
        <w:t>etc</w:t>
      </w:r>
      <w:proofErr w:type="spellEnd"/>
      <w:r w:rsidR="005D5BD6">
        <w:rPr>
          <w:rFonts w:ascii="Times New Roman" w:hAnsi="Times New Roman"/>
          <w:sz w:val="22"/>
        </w:rPr>
        <w:t>)</w:t>
      </w:r>
      <w:r w:rsidR="005D5BD6">
        <w:rPr>
          <w:rFonts w:ascii="Times New Roman" w:hAnsi="Times New Roman"/>
          <w:sz w:val="22"/>
        </w:rPr>
        <w:tab/>
      </w:r>
      <w:r w:rsidRPr="009C6C88">
        <w:rPr>
          <w:rFonts w:ascii="Times New Roman" w:hAnsi="Times New Roman"/>
          <w:sz w:val="22"/>
        </w:rPr>
        <w:t>Vickie Chamberlain</w:t>
      </w:r>
    </w:p>
    <w:p w:rsidR="000E7FEB" w:rsidRPr="009C6C88" w:rsidRDefault="00325111" w:rsidP="000E7FEB">
      <w:pPr>
        <w:tabs>
          <w:tab w:val="left" w:pos="720"/>
          <w:tab w:val="left" w:pos="909"/>
          <w:tab w:val="left" w:pos="1620"/>
          <w:tab w:val="right" w:leader="dot" w:pos="9360"/>
        </w:tabs>
        <w:suppressAutoHyphens/>
        <w:ind w:left="1620" w:hanging="1080"/>
        <w:rPr>
          <w:rFonts w:ascii="Times New Roman" w:hAnsi="Times New Roman"/>
          <w:sz w:val="22"/>
        </w:rPr>
      </w:pPr>
      <w:r>
        <w:rPr>
          <w:rFonts w:ascii="Times New Roman" w:hAnsi="Times New Roman"/>
          <w:sz w:val="22"/>
        </w:rPr>
        <w:tab/>
      </w:r>
      <w:r>
        <w:rPr>
          <w:rFonts w:ascii="Times New Roman" w:hAnsi="Times New Roman"/>
          <w:sz w:val="22"/>
        </w:rPr>
        <w:tab/>
        <w:t>1.6</w:t>
      </w:r>
      <w:r w:rsidR="000E7FEB" w:rsidRPr="009C6C88">
        <w:rPr>
          <w:rFonts w:ascii="Times New Roman" w:hAnsi="Times New Roman"/>
          <w:sz w:val="22"/>
        </w:rPr>
        <w:tab/>
      </w:r>
      <w:hyperlink r:id="rId19" w:history="1">
        <w:r w:rsidR="000E7FEB" w:rsidRPr="00FC79C8">
          <w:rPr>
            <w:rStyle w:val="Hyperlink"/>
            <w:rFonts w:ascii="Times New Roman" w:hAnsi="Times New Roman"/>
            <w:sz w:val="22"/>
          </w:rPr>
          <w:t>Nominations for Chair, Vice-Chair and Executive Committee</w:t>
        </w:r>
      </w:hyperlink>
      <w:r w:rsidR="000E7FEB" w:rsidRPr="009C6C88">
        <w:rPr>
          <w:rFonts w:ascii="Times New Roman" w:hAnsi="Times New Roman"/>
          <w:sz w:val="22"/>
        </w:rPr>
        <w:t xml:space="preserve"> </w:t>
      </w:r>
      <w:r w:rsidR="002D7993" w:rsidRPr="009C6C88">
        <w:rPr>
          <w:rFonts w:ascii="Times New Roman" w:hAnsi="Times New Roman"/>
          <w:sz w:val="22"/>
        </w:rPr>
        <w:tab/>
      </w:r>
      <w:r w:rsidR="009C6C88" w:rsidRPr="009C6C88">
        <w:rPr>
          <w:rFonts w:ascii="Times New Roman" w:hAnsi="Times New Roman"/>
          <w:sz w:val="22"/>
        </w:rPr>
        <w:t>Milt Dennison</w:t>
      </w:r>
    </w:p>
    <w:p w:rsidR="0082629B" w:rsidRPr="009C6C88" w:rsidRDefault="0082629B" w:rsidP="000E7FEB">
      <w:pPr>
        <w:tabs>
          <w:tab w:val="left" w:pos="720"/>
          <w:tab w:val="left" w:pos="909"/>
          <w:tab w:val="left" w:pos="1620"/>
          <w:tab w:val="right" w:leader="dot" w:pos="9360"/>
        </w:tabs>
        <w:suppressAutoHyphens/>
        <w:ind w:left="1620" w:hanging="108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r>
      <w:r w:rsidRPr="009C6C88">
        <w:rPr>
          <w:rFonts w:ascii="Times New Roman" w:hAnsi="Times New Roman"/>
          <w:sz w:val="22"/>
        </w:rPr>
        <w:tab/>
        <w:t>Information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059B7067">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20" w:history="1">
        <w:r w:rsidR="009B6AAD" w:rsidRPr="0008083E">
          <w:rPr>
            <w:rStyle w:val="Hyperlink"/>
            <w:rFonts w:ascii="Times New Roman" w:hAnsi="Times New Roman"/>
            <w:sz w:val="22"/>
          </w:rPr>
          <w:t>Click to listen</w:t>
        </w:r>
      </w:hyperlink>
    </w:p>
    <w:p w:rsidR="005854F6" w:rsidRPr="009C6C88" w:rsidRDefault="005854F6" w:rsidP="005854F6">
      <w:pPr>
        <w:tabs>
          <w:tab w:val="left" w:pos="720"/>
          <w:tab w:val="left" w:pos="909"/>
          <w:tab w:val="left" w:pos="1620"/>
          <w:tab w:val="right" w:leader="dot" w:pos="9360"/>
        </w:tabs>
        <w:suppressAutoHyphens/>
        <w:rPr>
          <w:rFonts w:ascii="Times New Roman" w:hAnsi="Times New Roman"/>
          <w:sz w:val="22"/>
        </w:rPr>
      </w:pPr>
    </w:p>
    <w:p w:rsidR="005854F6" w:rsidRPr="009C6C88" w:rsidRDefault="005854F6" w:rsidP="005854F6">
      <w:pPr>
        <w:tabs>
          <w:tab w:val="left" w:pos="720"/>
          <w:tab w:val="left" w:pos="909"/>
          <w:tab w:val="left" w:pos="1620"/>
          <w:tab w:val="right" w:leader="dot" w:pos="9360"/>
        </w:tabs>
        <w:suppressAutoHyphens/>
        <w:rPr>
          <w:rFonts w:ascii="Times New Roman" w:hAnsi="Times New Roman"/>
          <w:b/>
          <w:sz w:val="22"/>
        </w:rPr>
      </w:pPr>
      <w:r w:rsidRPr="009C6C88">
        <w:rPr>
          <w:rFonts w:ascii="Times New Roman" w:hAnsi="Times New Roman"/>
          <w:b/>
          <w:sz w:val="22"/>
        </w:rPr>
        <w:t>2.0</w:t>
      </w:r>
      <w:r w:rsidRPr="009C6C88">
        <w:rPr>
          <w:rFonts w:ascii="Times New Roman" w:hAnsi="Times New Roman"/>
          <w:b/>
          <w:sz w:val="22"/>
        </w:rPr>
        <w:tab/>
      </w:r>
      <w:r w:rsidRPr="009C6C88">
        <w:rPr>
          <w:rFonts w:ascii="Times New Roman" w:hAnsi="Times New Roman"/>
          <w:b/>
          <w:sz w:val="22"/>
        </w:rPr>
        <w:tab/>
      </w:r>
      <w:r w:rsidRPr="009C6C88">
        <w:rPr>
          <w:rFonts w:ascii="Times New Roman" w:hAnsi="Times New Roman"/>
          <w:b/>
          <w:sz w:val="22"/>
        </w:rPr>
        <w:tab/>
        <w:t>REPORT</w:t>
      </w:r>
      <w:r w:rsidR="00037D7E">
        <w:rPr>
          <w:rFonts w:ascii="Times New Roman" w:hAnsi="Times New Roman"/>
          <w:b/>
          <w:sz w:val="22"/>
        </w:rPr>
        <w:t>S AND PRESENTATIONS</w:t>
      </w:r>
    </w:p>
    <w:p w:rsidR="00FE6582" w:rsidRPr="009C6C88" w:rsidRDefault="00CF2560" w:rsidP="005854F6">
      <w:pPr>
        <w:tabs>
          <w:tab w:val="left" w:pos="720"/>
          <w:tab w:val="left" w:pos="909"/>
          <w:tab w:val="left" w:pos="1620"/>
          <w:tab w:val="right" w:leader="dot" w:pos="9360"/>
        </w:tabs>
        <w:suppressAutoHyphens/>
        <w:rPr>
          <w:rFonts w:ascii="Times New Roman" w:hAnsi="Times New Roman"/>
          <w:sz w:val="22"/>
        </w:rPr>
      </w:pPr>
      <w:r>
        <w:rPr>
          <w:rFonts w:ascii="Times New Roman" w:hAnsi="Times New Roman"/>
          <w:sz w:val="22"/>
        </w:rPr>
        <w:t>8:45-10:3</w:t>
      </w:r>
      <w:r w:rsidR="00FE6582" w:rsidRPr="009C6C88">
        <w:rPr>
          <w:rFonts w:ascii="Times New Roman" w:hAnsi="Times New Roman"/>
          <w:sz w:val="22"/>
        </w:rPr>
        <w:t>0 a.m.</w:t>
      </w:r>
    </w:p>
    <w:p w:rsidR="005854F6" w:rsidRPr="009C6C88" w:rsidRDefault="005854F6" w:rsidP="005854F6">
      <w:pPr>
        <w:tabs>
          <w:tab w:val="left" w:pos="720"/>
          <w:tab w:val="left" w:pos="909"/>
          <w:tab w:val="left" w:pos="1620"/>
          <w:tab w:val="right" w:leader="dot" w:pos="9360"/>
        </w:tabs>
        <w:suppressAutoHyphens/>
        <w:rPr>
          <w:rFonts w:ascii="Times New Roman" w:hAnsi="Times New Roman"/>
          <w:sz w:val="22"/>
        </w:rPr>
      </w:pPr>
      <w:r w:rsidRPr="009C6C88">
        <w:rPr>
          <w:rFonts w:ascii="Times New Roman" w:hAnsi="Times New Roman"/>
          <w:b/>
          <w:sz w:val="22"/>
        </w:rPr>
        <w:tab/>
      </w:r>
      <w:r w:rsidRPr="009C6C88">
        <w:rPr>
          <w:rFonts w:ascii="Times New Roman" w:hAnsi="Times New Roman"/>
          <w:b/>
          <w:sz w:val="22"/>
        </w:rPr>
        <w:tab/>
      </w:r>
      <w:r w:rsidRPr="009C6C88">
        <w:rPr>
          <w:rFonts w:ascii="Times New Roman" w:hAnsi="Times New Roman"/>
          <w:sz w:val="22"/>
        </w:rPr>
        <w:t>2.1</w:t>
      </w:r>
      <w:r w:rsidRPr="009C6C88">
        <w:rPr>
          <w:rFonts w:ascii="Times New Roman" w:hAnsi="Times New Roman"/>
          <w:sz w:val="22"/>
        </w:rPr>
        <w:tab/>
      </w:r>
      <w:hyperlink r:id="rId21" w:history="1">
        <w:r w:rsidR="00037D7E" w:rsidRPr="001C7C07">
          <w:rPr>
            <w:rStyle w:val="Hyperlink"/>
            <w:rFonts w:ascii="Times New Roman" w:hAnsi="Times New Roman"/>
            <w:sz w:val="22"/>
          </w:rPr>
          <w:t xml:space="preserve">Licensure Redesign </w:t>
        </w:r>
        <w:r w:rsidR="00D46A37" w:rsidRPr="00C76127">
          <w:rPr>
            <w:rStyle w:val="Hyperlink"/>
            <w:rFonts w:ascii="Times New Roman" w:hAnsi="Times New Roman"/>
            <w:sz w:val="22"/>
            <w:u w:val="none"/>
          </w:rPr>
          <w:t>Report</w:t>
        </w:r>
      </w:hyperlink>
      <w:r w:rsidR="00C76127" w:rsidRPr="00C76127">
        <w:rPr>
          <w:rStyle w:val="Hyperlink"/>
          <w:rFonts w:ascii="Times New Roman" w:hAnsi="Times New Roman"/>
          <w:sz w:val="22"/>
          <w:u w:val="none"/>
        </w:rPr>
        <w:t xml:space="preserve">                                                                          </w:t>
      </w:r>
      <w:r w:rsidR="00C76127" w:rsidRPr="00C76127">
        <w:rPr>
          <w:rStyle w:val="Hyperlink"/>
          <w:rFonts w:ascii="Times New Roman" w:hAnsi="Times New Roman"/>
          <w:noProof/>
          <w:sz w:val="22"/>
          <w:u w:val="none"/>
        </w:rPr>
        <w:drawing>
          <wp:inline distT="0" distB="0" distL="0" distR="0" wp14:anchorId="5EF8E367">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22" w:history="1">
        <w:r w:rsidR="009B6AAD" w:rsidRPr="0008083E">
          <w:rPr>
            <w:rStyle w:val="Hyperlink"/>
            <w:rFonts w:ascii="Times New Roman" w:hAnsi="Times New Roman"/>
            <w:sz w:val="22"/>
          </w:rPr>
          <w:t>Click to listen</w:t>
        </w:r>
      </w:hyperlink>
    </w:p>
    <w:p w:rsidR="005854F6" w:rsidRDefault="005854F6" w:rsidP="005854F6">
      <w:pPr>
        <w:tabs>
          <w:tab w:val="left" w:pos="720"/>
          <w:tab w:val="left" w:pos="909"/>
          <w:tab w:val="left" w:pos="1620"/>
          <w:tab w:val="right" w:leader="dot" w:pos="9360"/>
        </w:tabs>
        <w:suppressAutoHyphens/>
        <w:rPr>
          <w:rFonts w:ascii="Times New Roman" w:hAnsi="Times New Roman"/>
          <w:sz w:val="22"/>
        </w:rPr>
      </w:pPr>
      <w:r w:rsidRPr="009C6C88">
        <w:rPr>
          <w:rFonts w:ascii="Times New Roman" w:hAnsi="Times New Roman"/>
          <w:sz w:val="22"/>
        </w:rPr>
        <w:tab/>
      </w:r>
      <w:r w:rsidRPr="009C6C88">
        <w:rPr>
          <w:rFonts w:ascii="Times New Roman" w:hAnsi="Times New Roman"/>
          <w:sz w:val="22"/>
        </w:rPr>
        <w:tab/>
      </w:r>
      <w:r w:rsidRPr="009C6C88">
        <w:rPr>
          <w:rFonts w:ascii="Times New Roman" w:hAnsi="Times New Roman"/>
          <w:sz w:val="22"/>
        </w:rPr>
        <w:tab/>
        <w:t>Information</w:t>
      </w:r>
      <w:r w:rsidR="00D46A37">
        <w:rPr>
          <w:rFonts w:ascii="Times New Roman" w:hAnsi="Times New Roman"/>
          <w:sz w:val="22"/>
        </w:rPr>
        <w:t xml:space="preserve"> / Discussion</w:t>
      </w:r>
      <w:r w:rsidRPr="009C6C88">
        <w:rPr>
          <w:rFonts w:ascii="Times New Roman" w:hAnsi="Times New Roman"/>
          <w:sz w:val="22"/>
        </w:rPr>
        <w:t xml:space="preserve"> Item</w:t>
      </w:r>
      <w:r w:rsidR="00587CBE">
        <w:rPr>
          <w:rFonts w:ascii="Times New Roman" w:hAnsi="Times New Roman"/>
          <w:sz w:val="22"/>
        </w:rPr>
        <w:tab/>
        <w:t>Vickie Chamberlain</w:t>
      </w:r>
    </w:p>
    <w:p w:rsidR="00037D7E" w:rsidRDefault="00037D7E" w:rsidP="005854F6">
      <w:pPr>
        <w:tabs>
          <w:tab w:val="left" w:pos="720"/>
          <w:tab w:val="left" w:pos="909"/>
          <w:tab w:val="left" w:pos="1620"/>
          <w:tab w:val="right" w:leader="dot" w:pos="9360"/>
        </w:tabs>
        <w:suppressAutoHyphens/>
        <w:rPr>
          <w:rFonts w:ascii="Times New Roman" w:hAnsi="Times New Roman"/>
          <w:sz w:val="22"/>
        </w:rPr>
      </w:pPr>
      <w:r>
        <w:rPr>
          <w:rFonts w:ascii="Times New Roman" w:hAnsi="Times New Roman"/>
          <w:sz w:val="22"/>
        </w:rPr>
        <w:tab/>
      </w:r>
      <w:r>
        <w:rPr>
          <w:rFonts w:ascii="Times New Roman" w:hAnsi="Times New Roman"/>
          <w:sz w:val="22"/>
        </w:rPr>
        <w:tab/>
        <w:t>2.2</w:t>
      </w:r>
      <w:r>
        <w:rPr>
          <w:rFonts w:ascii="Times New Roman" w:hAnsi="Times New Roman"/>
          <w:sz w:val="22"/>
        </w:rPr>
        <w:tab/>
      </w:r>
      <w:hyperlink r:id="rId23" w:history="1">
        <w:r w:rsidRPr="00AE127E">
          <w:rPr>
            <w:rStyle w:val="Hyperlink"/>
            <w:rFonts w:ascii="Times New Roman" w:hAnsi="Times New Roman"/>
            <w:sz w:val="22"/>
          </w:rPr>
          <w:t>Presentation of ESD Professional Development Pilot</w:t>
        </w:r>
      </w:hyperlink>
      <w:r w:rsidR="00C76127">
        <w:rPr>
          <w:rStyle w:val="Hyperlink"/>
          <w:rFonts w:ascii="Times New Roman" w:hAnsi="Times New Roman"/>
          <w:sz w:val="22"/>
        </w:rPr>
        <w:t xml:space="preserve">                                 </w:t>
      </w:r>
      <w:r w:rsidR="00C76127">
        <w:rPr>
          <w:rStyle w:val="Hyperlink"/>
          <w:rFonts w:ascii="Times New Roman" w:hAnsi="Times New Roman"/>
          <w:noProof/>
          <w:sz w:val="22"/>
        </w:rPr>
        <w:drawing>
          <wp:inline distT="0" distB="0" distL="0" distR="0" wp14:anchorId="4343C499">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hyperlink r:id="rId24" w:history="1">
        <w:r w:rsidR="009B6AAD" w:rsidRPr="0008083E">
          <w:rPr>
            <w:rStyle w:val="Hyperlink"/>
          </w:rPr>
          <w:t>Click to listen</w:t>
        </w:r>
      </w:hyperlink>
    </w:p>
    <w:p w:rsidR="00037D7E" w:rsidRDefault="00037D7E" w:rsidP="005854F6">
      <w:pPr>
        <w:tabs>
          <w:tab w:val="left" w:pos="720"/>
          <w:tab w:val="left" w:pos="909"/>
          <w:tab w:val="left" w:pos="1620"/>
          <w:tab w:val="right" w:leader="dot" w:pos="936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Information</w:t>
      </w:r>
      <w:r w:rsidR="00AE127E">
        <w:rPr>
          <w:rFonts w:ascii="Times New Roman" w:hAnsi="Times New Roman"/>
          <w:sz w:val="22"/>
        </w:rPr>
        <w:t>/Discussion</w:t>
      </w:r>
      <w:r>
        <w:rPr>
          <w:rFonts w:ascii="Times New Roman" w:hAnsi="Times New Roman"/>
          <w:sz w:val="22"/>
        </w:rPr>
        <w:t xml:space="preserve"> Item</w:t>
      </w:r>
      <w:r>
        <w:rPr>
          <w:rFonts w:ascii="Times New Roman" w:hAnsi="Times New Roman"/>
          <w:sz w:val="22"/>
        </w:rPr>
        <w:tab/>
        <w:t>Jim Rose, Multnomah ESD</w:t>
      </w:r>
    </w:p>
    <w:p w:rsidR="00037D7E" w:rsidRDefault="00037D7E" w:rsidP="005854F6">
      <w:pPr>
        <w:tabs>
          <w:tab w:val="left" w:pos="720"/>
          <w:tab w:val="left" w:pos="909"/>
          <w:tab w:val="left" w:pos="1620"/>
          <w:tab w:val="right" w:leader="dot" w:pos="9360"/>
        </w:tabs>
        <w:suppressAutoHyphens/>
        <w:rPr>
          <w:rFonts w:ascii="Times New Roman" w:hAnsi="Times New Roman"/>
          <w:sz w:val="22"/>
        </w:rPr>
      </w:pPr>
      <w:r>
        <w:rPr>
          <w:rFonts w:ascii="Times New Roman" w:hAnsi="Times New Roman"/>
          <w:sz w:val="22"/>
        </w:rPr>
        <w:tab/>
      </w:r>
      <w:r>
        <w:rPr>
          <w:rFonts w:ascii="Times New Roman" w:hAnsi="Times New Roman"/>
          <w:sz w:val="22"/>
        </w:rPr>
        <w:tab/>
        <w:t>2.3</w:t>
      </w:r>
      <w:r>
        <w:rPr>
          <w:rFonts w:ascii="Times New Roman" w:hAnsi="Times New Roman"/>
          <w:sz w:val="22"/>
        </w:rPr>
        <w:tab/>
      </w:r>
      <w:hyperlink r:id="rId25" w:history="1">
        <w:r w:rsidRPr="003A1B66">
          <w:rPr>
            <w:rStyle w:val="Hyperlink"/>
            <w:rFonts w:ascii="Times New Roman" w:hAnsi="Times New Roman"/>
            <w:sz w:val="22"/>
          </w:rPr>
          <w:t>Presentation on Teacher Work Sample</w:t>
        </w:r>
      </w:hyperlink>
      <w:r>
        <w:rPr>
          <w:rFonts w:ascii="Times New Roman" w:hAnsi="Times New Roman"/>
          <w:sz w:val="22"/>
        </w:rPr>
        <w:t xml:space="preserve"> (TWS)</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609B47AB">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t xml:space="preserve"> </w:t>
      </w:r>
      <w:hyperlink r:id="rId26" w:history="1">
        <w:r w:rsidR="009B6AAD" w:rsidRPr="0008083E">
          <w:rPr>
            <w:rStyle w:val="Hyperlink"/>
            <w:rFonts w:ascii="Times New Roman" w:hAnsi="Times New Roman"/>
            <w:sz w:val="22"/>
          </w:rPr>
          <w:t>Click to listen</w:t>
        </w:r>
      </w:hyperlink>
    </w:p>
    <w:p w:rsidR="00037D7E" w:rsidRDefault="00037D7E" w:rsidP="005854F6">
      <w:pPr>
        <w:tabs>
          <w:tab w:val="left" w:pos="720"/>
          <w:tab w:val="left" w:pos="909"/>
          <w:tab w:val="left" w:pos="1620"/>
          <w:tab w:val="right" w:leader="dot" w:pos="936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Information</w:t>
      </w:r>
      <w:r w:rsidR="00D46A37">
        <w:rPr>
          <w:rFonts w:ascii="Times New Roman" w:hAnsi="Times New Roman"/>
          <w:sz w:val="22"/>
        </w:rPr>
        <w:t xml:space="preserve"> / Discussion </w:t>
      </w:r>
      <w:r>
        <w:rPr>
          <w:rFonts w:ascii="Times New Roman" w:hAnsi="Times New Roman"/>
          <w:sz w:val="22"/>
        </w:rPr>
        <w:t>Item</w:t>
      </w:r>
      <w:r>
        <w:rPr>
          <w:rFonts w:ascii="Times New Roman" w:hAnsi="Times New Roman"/>
          <w:sz w:val="22"/>
        </w:rPr>
        <w:tab/>
        <w:t xml:space="preserve">Karen </w:t>
      </w:r>
      <w:proofErr w:type="spellStart"/>
      <w:r>
        <w:rPr>
          <w:rFonts w:ascii="Times New Roman" w:hAnsi="Times New Roman"/>
          <w:sz w:val="22"/>
        </w:rPr>
        <w:t>Buchanen</w:t>
      </w:r>
      <w:proofErr w:type="spellEnd"/>
      <w:r>
        <w:rPr>
          <w:rFonts w:ascii="Times New Roman" w:hAnsi="Times New Roman"/>
          <w:sz w:val="22"/>
        </w:rPr>
        <w:t xml:space="preserve">, Linda </w:t>
      </w:r>
      <w:proofErr w:type="spellStart"/>
      <w:r>
        <w:rPr>
          <w:rFonts w:ascii="Times New Roman" w:hAnsi="Times New Roman"/>
          <w:sz w:val="22"/>
        </w:rPr>
        <w:t>Samek</w:t>
      </w:r>
      <w:proofErr w:type="spellEnd"/>
      <w:r>
        <w:rPr>
          <w:rFonts w:ascii="Times New Roman" w:hAnsi="Times New Roman"/>
          <w:sz w:val="22"/>
        </w:rPr>
        <w:t>, George Fox</w:t>
      </w:r>
    </w:p>
    <w:p w:rsidR="00CF2560" w:rsidRDefault="00CF2560" w:rsidP="005854F6">
      <w:pPr>
        <w:tabs>
          <w:tab w:val="left" w:pos="720"/>
          <w:tab w:val="left" w:pos="909"/>
          <w:tab w:val="left" w:pos="1620"/>
          <w:tab w:val="right" w:leader="dot" w:pos="9360"/>
        </w:tabs>
        <w:suppressAutoHyphens/>
        <w:rPr>
          <w:rFonts w:ascii="Times New Roman" w:hAnsi="Times New Roman"/>
          <w:sz w:val="22"/>
        </w:rPr>
      </w:pPr>
    </w:p>
    <w:p w:rsidR="00CF2560" w:rsidRPr="009C6C88" w:rsidRDefault="00CF2560" w:rsidP="00CF2560">
      <w:pPr>
        <w:tabs>
          <w:tab w:val="left" w:pos="900"/>
          <w:tab w:val="left" w:pos="1620"/>
        </w:tabs>
        <w:ind w:left="1620" w:hanging="1620"/>
        <w:rPr>
          <w:rFonts w:ascii="Times New Roman" w:hAnsi="Times New Roman"/>
          <w:sz w:val="22"/>
        </w:rPr>
      </w:pPr>
      <w:r>
        <w:rPr>
          <w:rFonts w:ascii="Times New Roman" w:hAnsi="Times New Roman"/>
          <w:sz w:val="22"/>
        </w:rPr>
        <w:t>10:30–10:4</w:t>
      </w:r>
      <w:r w:rsidRPr="009C6C88">
        <w:rPr>
          <w:rFonts w:ascii="Times New Roman" w:hAnsi="Times New Roman"/>
          <w:sz w:val="22"/>
        </w:rPr>
        <w:t>5 a.m.</w:t>
      </w:r>
      <w:r w:rsidRPr="009C6C88">
        <w:rPr>
          <w:rFonts w:ascii="Times New Roman" w:hAnsi="Times New Roman"/>
          <w:sz w:val="22"/>
        </w:rPr>
        <w:tab/>
        <w:t xml:space="preserve"> </w:t>
      </w:r>
      <w:r w:rsidRPr="009C6C88">
        <w:rPr>
          <w:rFonts w:ascii="Times New Roman" w:hAnsi="Times New Roman"/>
          <w:b/>
          <w:sz w:val="22"/>
        </w:rPr>
        <w:t>BREAK</w:t>
      </w:r>
    </w:p>
    <w:p w:rsidR="000E7FEB" w:rsidRPr="009C6C88" w:rsidRDefault="000E7FEB" w:rsidP="000E7FEB">
      <w:pPr>
        <w:tabs>
          <w:tab w:val="left" w:pos="720"/>
          <w:tab w:val="left" w:pos="909"/>
          <w:tab w:val="left" w:pos="1632"/>
          <w:tab w:val="left" w:pos="1980"/>
          <w:tab w:val="right" w:leader="dot" w:pos="9360"/>
        </w:tabs>
        <w:suppressAutoHyphens/>
        <w:ind w:left="1440" w:hanging="1440"/>
        <w:rPr>
          <w:rFonts w:ascii="Times New Roman" w:hAnsi="Times New Roman"/>
          <w:sz w:val="22"/>
        </w:rPr>
      </w:pPr>
    </w:p>
    <w:p w:rsidR="00FE67C8" w:rsidRPr="009C6C88" w:rsidRDefault="005854F6" w:rsidP="00FE67C8">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right" w:leader="dot" w:pos="9900"/>
        </w:tabs>
        <w:suppressAutoHyphens/>
        <w:ind w:left="1620" w:right="-540" w:hanging="1620"/>
        <w:rPr>
          <w:rFonts w:ascii="Times New Roman" w:hAnsi="Times New Roman"/>
          <w:b/>
          <w:sz w:val="22"/>
          <w:szCs w:val="22"/>
        </w:rPr>
      </w:pPr>
      <w:r w:rsidRPr="009C6C88">
        <w:rPr>
          <w:rFonts w:ascii="Times New Roman" w:hAnsi="Times New Roman"/>
          <w:b/>
          <w:sz w:val="22"/>
        </w:rPr>
        <w:t>3</w:t>
      </w:r>
      <w:r w:rsidR="00FE67C8" w:rsidRPr="009C6C88">
        <w:rPr>
          <w:rFonts w:ascii="Times New Roman" w:hAnsi="Times New Roman"/>
          <w:b/>
          <w:sz w:val="22"/>
        </w:rPr>
        <w:t>.0</w:t>
      </w:r>
      <w:r w:rsidR="00FE67C8" w:rsidRPr="009C6C88">
        <w:rPr>
          <w:rFonts w:ascii="Times New Roman" w:hAnsi="Times New Roman"/>
          <w:b/>
          <w:sz w:val="22"/>
        </w:rPr>
        <w:tab/>
      </w:r>
      <w:r w:rsidR="00FE67C8" w:rsidRPr="009C6C88">
        <w:rPr>
          <w:rFonts w:ascii="Times New Roman" w:hAnsi="Times New Roman"/>
          <w:b/>
          <w:sz w:val="22"/>
          <w:szCs w:val="22"/>
        </w:rPr>
        <w:t>COMMITTEE CONSIDERATION OF LICENSURE ISSUES</w:t>
      </w:r>
    </w:p>
    <w:p w:rsidR="00FE67C8" w:rsidRPr="009C6C88" w:rsidRDefault="00CF2560" w:rsidP="00FE67C8">
      <w:pPr>
        <w:tabs>
          <w:tab w:val="left" w:pos="-1440"/>
          <w:tab w:val="left" w:pos="-720"/>
          <w:tab w:val="left" w:pos="990"/>
          <w:tab w:val="left" w:pos="1620"/>
          <w:tab w:val="right" w:leader="dot" w:pos="9360"/>
        </w:tabs>
        <w:suppressAutoHyphens/>
        <w:ind w:left="1620" w:hanging="1620"/>
        <w:rPr>
          <w:rFonts w:ascii="Times New Roman" w:hAnsi="Times New Roman"/>
          <w:sz w:val="22"/>
          <w:szCs w:val="22"/>
        </w:rPr>
      </w:pPr>
      <w:r>
        <w:rPr>
          <w:rFonts w:ascii="Times New Roman" w:hAnsi="Times New Roman"/>
          <w:sz w:val="22"/>
          <w:szCs w:val="22"/>
        </w:rPr>
        <w:t>10:45</w:t>
      </w:r>
      <w:r w:rsidR="00FE67C8" w:rsidRPr="009C6C88">
        <w:rPr>
          <w:rFonts w:ascii="Times New Roman" w:hAnsi="Times New Roman"/>
          <w:sz w:val="22"/>
          <w:szCs w:val="22"/>
        </w:rPr>
        <w:t>-</w:t>
      </w:r>
      <w:r>
        <w:rPr>
          <w:rFonts w:ascii="Times New Roman" w:hAnsi="Times New Roman"/>
          <w:sz w:val="22"/>
          <w:szCs w:val="22"/>
        </w:rPr>
        <w:t>12:00 p</w:t>
      </w:r>
      <w:r w:rsidR="00FE67C8" w:rsidRPr="009C6C88">
        <w:rPr>
          <w:rFonts w:ascii="Times New Roman" w:hAnsi="Times New Roman"/>
          <w:sz w:val="22"/>
          <w:szCs w:val="22"/>
        </w:rPr>
        <w:t>.m.</w:t>
      </w:r>
      <w:r w:rsidR="00FE67C8" w:rsidRPr="009C6C88">
        <w:rPr>
          <w:rFonts w:ascii="Times New Roman" w:hAnsi="Times New Roman"/>
          <w:sz w:val="22"/>
          <w:szCs w:val="22"/>
        </w:rPr>
        <w:tab/>
      </w:r>
      <w:r w:rsidR="00FE67C8" w:rsidRPr="009C6C88">
        <w:rPr>
          <w:rFonts w:ascii="Times New Roman" w:hAnsi="Times New Roman"/>
          <w:sz w:val="22"/>
          <w:szCs w:val="22"/>
        </w:rPr>
        <w:tab/>
      </w:r>
      <w:r w:rsidR="009C6C88" w:rsidRPr="009C6C88">
        <w:rPr>
          <w:rFonts w:ascii="Times New Roman" w:hAnsi="Times New Roman"/>
          <w:sz w:val="22"/>
          <w:szCs w:val="22"/>
        </w:rPr>
        <w:t xml:space="preserve">Kathleen </w:t>
      </w:r>
      <w:proofErr w:type="spellStart"/>
      <w:r w:rsidR="009C6C88" w:rsidRPr="009C6C88">
        <w:rPr>
          <w:rFonts w:ascii="Times New Roman" w:hAnsi="Times New Roman"/>
          <w:sz w:val="22"/>
          <w:szCs w:val="22"/>
        </w:rPr>
        <w:t>Sundell</w:t>
      </w:r>
      <w:proofErr w:type="spellEnd"/>
      <w:r w:rsidR="00FE67C8" w:rsidRPr="009C6C88">
        <w:rPr>
          <w:rFonts w:ascii="Times New Roman" w:hAnsi="Times New Roman"/>
          <w:sz w:val="22"/>
          <w:szCs w:val="22"/>
        </w:rPr>
        <w:t>, Licensure Chair</w:t>
      </w:r>
    </w:p>
    <w:p w:rsidR="00B72EBC" w:rsidRDefault="0036382C">
      <w:pPr>
        <w:tabs>
          <w:tab w:val="left" w:pos="-1440"/>
          <w:tab w:val="left" w:pos="-720"/>
          <w:tab w:val="left" w:pos="0"/>
          <w:tab w:val="left" w:pos="900"/>
          <w:tab w:val="left" w:pos="1620"/>
          <w:tab w:val="right" w:leader="dot" w:pos="9360"/>
        </w:tabs>
        <w:suppressAutoHyphens/>
        <w:ind w:left="720" w:hanging="720"/>
        <w:rPr>
          <w:rFonts w:ascii="Times New Roman" w:hAnsi="Times New Roman"/>
          <w:b/>
          <w:color w:val="FF0000"/>
          <w:sz w:val="22"/>
        </w:rPr>
      </w:pPr>
      <w:r w:rsidRPr="009C6C88">
        <w:rPr>
          <w:rFonts w:ascii="Times New Roman" w:hAnsi="Times New Roman"/>
          <w:sz w:val="22"/>
        </w:rPr>
        <w:tab/>
      </w:r>
      <w:r w:rsidR="001518AB">
        <w:rPr>
          <w:rFonts w:ascii="Times New Roman" w:hAnsi="Times New Roman"/>
          <w:sz w:val="22"/>
        </w:rPr>
        <w:tab/>
      </w:r>
      <w:r w:rsidR="005854F6" w:rsidRPr="009C6C88">
        <w:rPr>
          <w:rFonts w:ascii="Times New Roman" w:hAnsi="Times New Roman"/>
          <w:sz w:val="22"/>
        </w:rPr>
        <w:t>3</w:t>
      </w:r>
      <w:r w:rsidR="000E7FEB" w:rsidRPr="009C6C88">
        <w:rPr>
          <w:rFonts w:ascii="Times New Roman" w:hAnsi="Times New Roman"/>
          <w:sz w:val="22"/>
        </w:rPr>
        <w:t>.1</w:t>
      </w:r>
      <w:r w:rsidR="000E7FEB" w:rsidRPr="009C6C88">
        <w:rPr>
          <w:rFonts w:ascii="Times New Roman" w:hAnsi="Times New Roman"/>
          <w:sz w:val="22"/>
        </w:rPr>
        <w:tab/>
      </w:r>
      <w:hyperlink r:id="rId27" w:history="1">
        <w:r w:rsidR="002B575E" w:rsidRPr="00FC79C8">
          <w:rPr>
            <w:rStyle w:val="Hyperlink"/>
            <w:rFonts w:ascii="Times New Roman" w:hAnsi="Times New Roman"/>
            <w:sz w:val="22"/>
          </w:rPr>
          <w:t>Removal of Multiple Subjects Testing Requirements for Middle-Level Authorizations</w:t>
        </w:r>
      </w:hyperlink>
    </w:p>
    <w:p w:rsidR="000E7FEB" w:rsidRPr="00C76127" w:rsidRDefault="00FE67C8" w:rsidP="000E7FEB">
      <w:pPr>
        <w:tabs>
          <w:tab w:val="left" w:pos="909"/>
          <w:tab w:val="left" w:pos="1044"/>
          <w:tab w:val="left" w:pos="1632"/>
          <w:tab w:val="right" w:leader="dot" w:pos="9360"/>
        </w:tabs>
        <w:suppressAutoHyphens/>
        <w:ind w:left="1440" w:hanging="1440"/>
        <w:rPr>
          <w:rFonts w:ascii="Times New Roman" w:hAnsi="Times New Roman"/>
          <w:sz w:val="22"/>
          <w:u w:val="single"/>
        </w:rPr>
      </w:pPr>
      <w:r w:rsidRPr="009C6C88">
        <w:rPr>
          <w:rFonts w:ascii="Times New Roman" w:hAnsi="Times New Roman"/>
          <w:sz w:val="22"/>
        </w:rPr>
        <w:tab/>
      </w:r>
      <w:r w:rsidRPr="009C6C88">
        <w:rPr>
          <w:rFonts w:ascii="Times New Roman" w:hAnsi="Times New Roman"/>
          <w:sz w:val="22"/>
        </w:rPr>
        <w:tab/>
      </w:r>
      <w:r w:rsidRPr="009C6C88">
        <w:rPr>
          <w:rFonts w:ascii="Times New Roman" w:hAnsi="Times New Roman"/>
          <w:sz w:val="22"/>
        </w:rPr>
        <w:tab/>
      </w:r>
      <w:r w:rsidRPr="009C6C88">
        <w:rPr>
          <w:rFonts w:ascii="Times New Roman" w:hAnsi="Times New Roman"/>
          <w:sz w:val="22"/>
        </w:rPr>
        <w:tab/>
      </w:r>
      <w:r w:rsidR="002B575E">
        <w:rPr>
          <w:rFonts w:ascii="Times New Roman" w:hAnsi="Times New Roman"/>
          <w:sz w:val="22"/>
        </w:rPr>
        <w:t xml:space="preserve">Action </w:t>
      </w:r>
      <w:r w:rsidRPr="009C6C88">
        <w:rPr>
          <w:rFonts w:ascii="Times New Roman" w:hAnsi="Times New Roman"/>
          <w:sz w:val="22"/>
        </w:rPr>
        <w:t>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43F82B7E">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t xml:space="preserve"> </w:t>
      </w:r>
      <w:hyperlink r:id="rId28" w:history="1">
        <w:r w:rsidR="009B6AAD" w:rsidRPr="0008083E">
          <w:rPr>
            <w:rStyle w:val="Hyperlink"/>
            <w:rFonts w:ascii="Times New Roman" w:hAnsi="Times New Roman"/>
            <w:sz w:val="22"/>
          </w:rPr>
          <w:t>Click to listen</w:t>
        </w:r>
      </w:hyperlink>
    </w:p>
    <w:p w:rsidR="00CF2560" w:rsidRPr="009B6AAD" w:rsidRDefault="00CF2560" w:rsidP="000E7FEB">
      <w:pPr>
        <w:tabs>
          <w:tab w:val="left" w:pos="909"/>
          <w:tab w:val="left" w:pos="1044"/>
          <w:tab w:val="left" w:pos="1632"/>
          <w:tab w:val="right" w:leader="dot" w:pos="9360"/>
        </w:tabs>
        <w:suppressAutoHyphens/>
        <w:ind w:left="1440" w:hanging="1440"/>
        <w:rPr>
          <w:rFonts w:ascii="Times New Roman" w:hAnsi="Times New Roman"/>
          <w:sz w:val="22"/>
        </w:rPr>
      </w:pPr>
      <w:r>
        <w:rPr>
          <w:rFonts w:ascii="Times New Roman" w:hAnsi="Times New Roman"/>
          <w:sz w:val="22"/>
        </w:rPr>
        <w:tab/>
        <w:t>3.2</w:t>
      </w:r>
      <w:r>
        <w:rPr>
          <w:rFonts w:ascii="Times New Roman" w:hAnsi="Times New Roman"/>
          <w:sz w:val="22"/>
        </w:rPr>
        <w:tab/>
      </w:r>
      <w:r>
        <w:rPr>
          <w:rFonts w:ascii="Times New Roman" w:hAnsi="Times New Roman"/>
          <w:sz w:val="22"/>
        </w:rPr>
        <w:tab/>
      </w:r>
      <w:hyperlink r:id="rId29" w:history="1">
        <w:r w:rsidRPr="008B6DA6">
          <w:rPr>
            <w:rStyle w:val="Hyperlink"/>
            <w:rFonts w:ascii="Times New Roman" w:hAnsi="Times New Roman"/>
            <w:sz w:val="22"/>
          </w:rPr>
          <w:t>Report on TSPC/OSPA Conference</w:t>
        </w:r>
      </w:hyperlink>
      <w:r w:rsidR="00C76127">
        <w:rPr>
          <w:rStyle w:val="Hyperlink"/>
          <w:rFonts w:ascii="Times New Roman" w:hAnsi="Times New Roman"/>
          <w:sz w:val="22"/>
        </w:rPr>
        <w:t xml:space="preserve">                                                            </w:t>
      </w:r>
      <w:r w:rsidR="00C76127">
        <w:rPr>
          <w:rStyle w:val="Hyperlink"/>
          <w:rFonts w:ascii="Times New Roman" w:hAnsi="Times New Roman"/>
          <w:noProof/>
          <w:sz w:val="22"/>
        </w:rPr>
        <w:drawing>
          <wp:inline distT="0" distB="0" distL="0" distR="0" wp14:anchorId="3733C6DB">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Style w:val="Hyperlink"/>
          <w:rFonts w:ascii="Times New Roman" w:hAnsi="Times New Roman"/>
          <w:sz w:val="22"/>
        </w:rPr>
        <w:t xml:space="preserve"> </w:t>
      </w:r>
      <w:hyperlink r:id="rId30" w:history="1">
        <w:r w:rsidR="009B6AAD" w:rsidRPr="0008083E">
          <w:rPr>
            <w:rStyle w:val="Hyperlink"/>
            <w:rFonts w:ascii="Times New Roman" w:hAnsi="Times New Roman"/>
            <w:sz w:val="22"/>
          </w:rPr>
          <w:t>Click to listen</w:t>
        </w:r>
      </w:hyperlink>
    </w:p>
    <w:p w:rsidR="00115FC7" w:rsidRPr="009C6C88" w:rsidRDefault="00115FC7" w:rsidP="000E7FEB">
      <w:pPr>
        <w:tabs>
          <w:tab w:val="left" w:pos="909"/>
          <w:tab w:val="left" w:pos="1044"/>
          <w:tab w:val="left" w:pos="1632"/>
          <w:tab w:val="right" w:leader="dot" w:pos="936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Information Item</w:t>
      </w:r>
      <w:r w:rsidR="00C76127">
        <w:rPr>
          <w:rFonts w:ascii="Times New Roman" w:hAnsi="Times New Roman"/>
          <w:sz w:val="22"/>
        </w:rPr>
        <w:t xml:space="preserve">                                                           </w:t>
      </w:r>
    </w:p>
    <w:p w:rsidR="000E7FEB" w:rsidRPr="009C6C88" w:rsidRDefault="000E7FEB" w:rsidP="000E7FEB">
      <w:pPr>
        <w:tabs>
          <w:tab w:val="left" w:pos="900"/>
          <w:tab w:val="left" w:pos="1620"/>
        </w:tabs>
        <w:rPr>
          <w:rFonts w:ascii="Times New Roman" w:hAnsi="Times New Roman"/>
          <w:color w:val="FF0000"/>
          <w:sz w:val="22"/>
        </w:rPr>
      </w:pPr>
      <w:r w:rsidRPr="009C6C88">
        <w:rPr>
          <w:rFonts w:ascii="Times New Roman" w:hAnsi="Times New Roman"/>
          <w:sz w:val="22"/>
          <w:szCs w:val="22"/>
        </w:rPr>
        <w:t>.</w:t>
      </w:r>
      <w:r w:rsidR="00C90760" w:rsidRPr="009C6C88">
        <w:rPr>
          <w:rFonts w:ascii="Times New Roman" w:hAnsi="Times New Roman"/>
          <w:sz w:val="22"/>
        </w:rPr>
        <w:tab/>
      </w:r>
      <w:r w:rsidR="005854F6" w:rsidRPr="009C6C88">
        <w:rPr>
          <w:rFonts w:ascii="Times New Roman" w:hAnsi="Times New Roman"/>
          <w:sz w:val="22"/>
        </w:rPr>
        <w:t>3</w:t>
      </w:r>
      <w:r w:rsidR="00D5635D">
        <w:rPr>
          <w:rFonts w:ascii="Times New Roman" w:hAnsi="Times New Roman"/>
          <w:sz w:val="22"/>
        </w:rPr>
        <w:t>.3</w:t>
      </w:r>
      <w:r w:rsidRPr="009C6C88">
        <w:rPr>
          <w:rFonts w:ascii="Times New Roman" w:hAnsi="Times New Roman"/>
          <w:sz w:val="22"/>
        </w:rPr>
        <w:tab/>
      </w:r>
      <w:hyperlink r:id="rId31" w:history="1">
        <w:r w:rsidR="008B6DA6" w:rsidRPr="008B6DA6">
          <w:rPr>
            <w:rStyle w:val="Hyperlink"/>
            <w:rFonts w:ascii="Times New Roman" w:hAnsi="Times New Roman"/>
            <w:sz w:val="22"/>
          </w:rPr>
          <w:t>Review of OAR 584-052-0027</w:t>
        </w:r>
      </w:hyperlink>
      <w:r w:rsidR="008B6DA6">
        <w:rPr>
          <w:rFonts w:ascii="Times New Roman" w:hAnsi="Times New Roman"/>
          <w:sz w:val="22"/>
        </w:rPr>
        <w:t xml:space="preserve"> (Executive Director </w:t>
      </w:r>
      <w:proofErr w:type="gramStart"/>
      <w:r w:rsidR="008B6DA6">
        <w:rPr>
          <w:rFonts w:ascii="Times New Roman" w:hAnsi="Times New Roman"/>
          <w:sz w:val="22"/>
        </w:rPr>
        <w:t>waivers</w:t>
      </w:r>
      <w:proofErr w:type="gramEnd"/>
      <w:r w:rsidR="008B6DA6">
        <w:rPr>
          <w:rFonts w:ascii="Times New Roman" w:hAnsi="Times New Roman"/>
          <w:sz w:val="22"/>
        </w:rPr>
        <w:t>)</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0323E93D">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t xml:space="preserve"> </w:t>
      </w:r>
      <w:hyperlink r:id="rId32" w:history="1">
        <w:r w:rsidR="009B6AAD" w:rsidRPr="0008083E">
          <w:rPr>
            <w:rStyle w:val="Hyperlink"/>
            <w:rFonts w:ascii="Times New Roman" w:hAnsi="Times New Roman"/>
            <w:sz w:val="22"/>
          </w:rPr>
          <w:t>Click to listen</w:t>
        </w:r>
      </w:hyperlink>
    </w:p>
    <w:p w:rsidR="000E7FEB" w:rsidRPr="009C6C88" w:rsidRDefault="000E7FEB" w:rsidP="000E7FEB">
      <w:pPr>
        <w:tabs>
          <w:tab w:val="left" w:pos="900"/>
          <w:tab w:val="left" w:pos="1620"/>
        </w:tabs>
        <w:ind w:left="1620" w:hanging="720"/>
        <w:rPr>
          <w:rFonts w:ascii="Times New Roman" w:hAnsi="Times New Roman"/>
          <w:sz w:val="22"/>
        </w:rPr>
      </w:pPr>
      <w:r w:rsidRPr="009C6C88">
        <w:rPr>
          <w:rFonts w:ascii="Times New Roman" w:hAnsi="Times New Roman"/>
          <w:sz w:val="22"/>
        </w:rPr>
        <w:tab/>
      </w:r>
      <w:r w:rsidR="0073159D">
        <w:rPr>
          <w:rFonts w:ascii="Times New Roman" w:hAnsi="Times New Roman"/>
          <w:sz w:val="22"/>
        </w:rPr>
        <w:t>Information</w:t>
      </w:r>
      <w:r w:rsidRPr="009C6C88">
        <w:rPr>
          <w:rFonts w:ascii="Times New Roman" w:hAnsi="Times New Roman"/>
          <w:sz w:val="22"/>
        </w:rPr>
        <w:t xml:space="preserve"> Item</w:t>
      </w:r>
    </w:p>
    <w:p w:rsidR="000E7FEB" w:rsidRPr="009C6C88" w:rsidRDefault="00C90760" w:rsidP="000E7FEB">
      <w:pPr>
        <w:tabs>
          <w:tab w:val="left" w:pos="900"/>
          <w:tab w:val="left" w:pos="1620"/>
        </w:tabs>
        <w:ind w:left="1620" w:hanging="1620"/>
        <w:rPr>
          <w:rFonts w:ascii="Times New Roman" w:hAnsi="Times New Roman"/>
          <w:sz w:val="22"/>
          <w:szCs w:val="22"/>
        </w:rPr>
      </w:pPr>
      <w:r w:rsidRPr="009C6C88">
        <w:rPr>
          <w:rFonts w:ascii="Times New Roman" w:hAnsi="Times New Roman"/>
          <w:sz w:val="22"/>
        </w:rPr>
        <w:tab/>
      </w:r>
      <w:r w:rsidR="005854F6" w:rsidRPr="009C6C88">
        <w:rPr>
          <w:rFonts w:ascii="Times New Roman" w:hAnsi="Times New Roman"/>
          <w:sz w:val="22"/>
        </w:rPr>
        <w:t>3</w:t>
      </w:r>
      <w:r w:rsidR="00CF2560">
        <w:rPr>
          <w:rFonts w:ascii="Times New Roman" w:hAnsi="Times New Roman"/>
          <w:sz w:val="22"/>
        </w:rPr>
        <w:t>.</w:t>
      </w:r>
      <w:r w:rsidR="002B575E">
        <w:rPr>
          <w:rFonts w:ascii="Times New Roman" w:hAnsi="Times New Roman"/>
          <w:sz w:val="22"/>
        </w:rPr>
        <w:t>4</w:t>
      </w:r>
      <w:r w:rsidR="000E7FEB" w:rsidRPr="009C6C88">
        <w:rPr>
          <w:rFonts w:ascii="Times New Roman" w:hAnsi="Times New Roman"/>
          <w:sz w:val="22"/>
        </w:rPr>
        <w:tab/>
      </w:r>
      <w:hyperlink r:id="rId33" w:history="1">
        <w:r w:rsidR="00CF2560" w:rsidRPr="00AB6338">
          <w:rPr>
            <w:rStyle w:val="Hyperlink"/>
            <w:rFonts w:ascii="Times New Roman" w:hAnsi="Times New Roman"/>
            <w:sz w:val="22"/>
            <w:szCs w:val="22"/>
          </w:rPr>
          <w:t>Update on Speech Language Pathology Developments</w:t>
        </w:r>
      </w:hyperlink>
      <w:r w:rsidR="00C76127">
        <w:rPr>
          <w:rStyle w:val="Hyperlink"/>
          <w:rFonts w:ascii="Times New Roman" w:hAnsi="Times New Roman"/>
          <w:sz w:val="22"/>
          <w:szCs w:val="22"/>
        </w:rPr>
        <w:t xml:space="preserve">                               </w:t>
      </w:r>
      <w:r w:rsidR="00C76127">
        <w:rPr>
          <w:rStyle w:val="Hyperlink"/>
          <w:rFonts w:ascii="Times New Roman" w:hAnsi="Times New Roman"/>
          <w:noProof/>
          <w:sz w:val="22"/>
          <w:szCs w:val="22"/>
        </w:rPr>
        <w:drawing>
          <wp:inline distT="0" distB="0" distL="0" distR="0" wp14:anchorId="353F828E">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Style w:val="Hyperlink"/>
          <w:rFonts w:ascii="Times New Roman" w:hAnsi="Times New Roman"/>
          <w:sz w:val="22"/>
          <w:szCs w:val="22"/>
        </w:rPr>
        <w:t xml:space="preserve"> </w:t>
      </w:r>
      <w:hyperlink r:id="rId34" w:history="1">
        <w:r w:rsidR="009B6AAD" w:rsidRPr="0008083E">
          <w:rPr>
            <w:rStyle w:val="Hyperlink"/>
            <w:rFonts w:ascii="Times New Roman" w:hAnsi="Times New Roman"/>
            <w:sz w:val="22"/>
          </w:rPr>
          <w:t>Click to listen</w:t>
        </w:r>
      </w:hyperlink>
    </w:p>
    <w:p w:rsidR="000E7FEB" w:rsidRDefault="000E7FEB" w:rsidP="000E7FEB">
      <w:pPr>
        <w:tabs>
          <w:tab w:val="left" w:pos="900"/>
          <w:tab w:val="left" w:pos="1620"/>
        </w:tabs>
        <w:ind w:left="1620" w:hanging="720"/>
        <w:rPr>
          <w:rFonts w:ascii="Times New Roman" w:hAnsi="Times New Roman"/>
          <w:sz w:val="22"/>
        </w:rPr>
      </w:pPr>
      <w:r w:rsidRPr="009C6C88">
        <w:rPr>
          <w:rFonts w:ascii="Times New Roman" w:hAnsi="Times New Roman"/>
          <w:sz w:val="22"/>
        </w:rPr>
        <w:lastRenderedPageBreak/>
        <w:tab/>
      </w:r>
      <w:r w:rsidR="00356484" w:rsidRPr="009C6C88">
        <w:rPr>
          <w:rFonts w:ascii="Times New Roman" w:hAnsi="Times New Roman"/>
          <w:sz w:val="22"/>
        </w:rPr>
        <w:t>Information</w:t>
      </w:r>
      <w:r w:rsidRPr="009C6C88">
        <w:rPr>
          <w:rFonts w:ascii="Times New Roman" w:hAnsi="Times New Roman"/>
          <w:sz w:val="22"/>
        </w:rPr>
        <w:t xml:space="preserve"> Item</w:t>
      </w:r>
    </w:p>
    <w:p w:rsidR="000C4D76" w:rsidRDefault="000C4D76" w:rsidP="000E7FEB">
      <w:pPr>
        <w:tabs>
          <w:tab w:val="left" w:pos="900"/>
          <w:tab w:val="left" w:pos="1620"/>
        </w:tabs>
        <w:ind w:left="1620" w:hanging="720"/>
        <w:rPr>
          <w:rFonts w:ascii="Times New Roman" w:hAnsi="Times New Roman"/>
          <w:sz w:val="22"/>
        </w:rPr>
      </w:pPr>
      <w:r>
        <w:rPr>
          <w:rFonts w:ascii="Times New Roman" w:hAnsi="Times New Roman"/>
          <w:sz w:val="22"/>
        </w:rPr>
        <w:t>3.</w:t>
      </w:r>
      <w:r w:rsidR="002B575E">
        <w:rPr>
          <w:rFonts w:ascii="Times New Roman" w:hAnsi="Times New Roman"/>
          <w:sz w:val="22"/>
        </w:rPr>
        <w:t>5</w:t>
      </w:r>
      <w:r>
        <w:rPr>
          <w:rFonts w:ascii="Times New Roman" w:hAnsi="Times New Roman"/>
          <w:sz w:val="22"/>
        </w:rPr>
        <w:tab/>
      </w:r>
      <w:hyperlink r:id="rId35" w:history="1">
        <w:r w:rsidRPr="005D014E">
          <w:rPr>
            <w:rStyle w:val="Hyperlink"/>
            <w:rFonts w:ascii="Times New Roman" w:hAnsi="Times New Roman"/>
            <w:sz w:val="22"/>
          </w:rPr>
          <w:t xml:space="preserve">American Indian Language </w:t>
        </w:r>
        <w:r w:rsidR="005D014E" w:rsidRPr="005D014E">
          <w:rPr>
            <w:rStyle w:val="Hyperlink"/>
            <w:rFonts w:ascii="Times New Roman" w:hAnsi="Times New Roman"/>
            <w:sz w:val="22"/>
          </w:rPr>
          <w:t xml:space="preserve">Teaching </w:t>
        </w:r>
        <w:r w:rsidRPr="005D014E">
          <w:rPr>
            <w:rStyle w:val="Hyperlink"/>
            <w:rFonts w:ascii="Times New Roman" w:hAnsi="Times New Roman"/>
            <w:sz w:val="22"/>
          </w:rPr>
          <w:t>License</w:t>
        </w:r>
      </w:hyperlink>
    </w:p>
    <w:p w:rsidR="000C4D76" w:rsidRDefault="000C4D76" w:rsidP="000E7FEB">
      <w:pPr>
        <w:tabs>
          <w:tab w:val="left" w:pos="900"/>
          <w:tab w:val="left" w:pos="1620"/>
        </w:tabs>
        <w:ind w:left="1620" w:hanging="720"/>
        <w:rPr>
          <w:rFonts w:ascii="Times New Roman" w:hAnsi="Times New Roman"/>
          <w:sz w:val="22"/>
        </w:rPr>
      </w:pPr>
      <w:r>
        <w:rPr>
          <w:rFonts w:ascii="Times New Roman" w:hAnsi="Times New Roman"/>
          <w:sz w:val="22"/>
        </w:rPr>
        <w:tab/>
        <w:t>Action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1293345C">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36" w:history="1">
        <w:r w:rsidR="009B6AAD" w:rsidRPr="0008083E">
          <w:rPr>
            <w:rStyle w:val="Hyperlink"/>
            <w:rFonts w:ascii="Times New Roman" w:hAnsi="Times New Roman"/>
            <w:sz w:val="22"/>
          </w:rPr>
          <w:t>Click to listen</w:t>
        </w:r>
      </w:hyperlink>
    </w:p>
    <w:p w:rsidR="000E7FEB" w:rsidRPr="009C6C88" w:rsidRDefault="000E7FEB" w:rsidP="00356484">
      <w:pPr>
        <w:tabs>
          <w:tab w:val="left" w:pos="900"/>
          <w:tab w:val="left" w:pos="1620"/>
        </w:tabs>
        <w:ind w:left="1620" w:hanging="1620"/>
        <w:rPr>
          <w:rFonts w:ascii="Times New Roman" w:hAnsi="Times New Roman"/>
          <w:sz w:val="22"/>
        </w:rPr>
      </w:pPr>
      <w:r w:rsidRPr="009C6C88">
        <w:rPr>
          <w:rFonts w:ascii="Times New Roman" w:hAnsi="Times New Roman"/>
          <w:sz w:val="22"/>
        </w:rPr>
        <w:tab/>
      </w:r>
      <w:r w:rsidR="005854F6" w:rsidRPr="009C6C88">
        <w:rPr>
          <w:rFonts w:ascii="Times New Roman" w:hAnsi="Times New Roman"/>
          <w:sz w:val="22"/>
        </w:rPr>
        <w:t>3</w:t>
      </w:r>
      <w:r w:rsidR="00CF2560">
        <w:rPr>
          <w:rFonts w:ascii="Times New Roman" w:hAnsi="Times New Roman"/>
          <w:sz w:val="22"/>
        </w:rPr>
        <w:t>.</w:t>
      </w:r>
      <w:r w:rsidR="004F0AA4">
        <w:rPr>
          <w:rFonts w:ascii="Times New Roman" w:hAnsi="Times New Roman"/>
          <w:sz w:val="22"/>
        </w:rPr>
        <w:t>6</w:t>
      </w:r>
      <w:r w:rsidRPr="009C6C88">
        <w:rPr>
          <w:rFonts w:ascii="Times New Roman" w:hAnsi="Times New Roman"/>
          <w:sz w:val="22"/>
        </w:rPr>
        <w:tab/>
      </w:r>
      <w:hyperlink r:id="rId37" w:history="1">
        <w:r w:rsidR="00356484" w:rsidRPr="00B308DC">
          <w:rPr>
            <w:rStyle w:val="Hyperlink"/>
            <w:rFonts w:ascii="Times New Roman" w:hAnsi="Times New Roman"/>
            <w:sz w:val="22"/>
          </w:rPr>
          <w:t>Report on Restricted Licenses and Emergency Licenses</w:t>
        </w:r>
      </w:hyperlink>
    </w:p>
    <w:p w:rsidR="00356484" w:rsidRDefault="00356484" w:rsidP="00356484">
      <w:pPr>
        <w:tabs>
          <w:tab w:val="left" w:pos="900"/>
          <w:tab w:val="left" w:pos="1620"/>
        </w:tabs>
        <w:ind w:left="1620" w:hanging="162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Information</w:t>
      </w:r>
      <w:r w:rsidR="000E7304" w:rsidRPr="009C6C88">
        <w:rPr>
          <w:rFonts w:ascii="Times New Roman" w:hAnsi="Times New Roman"/>
          <w:sz w:val="22"/>
        </w:rPr>
        <w:t xml:space="preserve">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50BC1B3C">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38" w:history="1">
        <w:r w:rsidR="009B6AAD" w:rsidRPr="0008083E">
          <w:rPr>
            <w:rStyle w:val="Hyperlink"/>
            <w:rFonts w:ascii="Times New Roman" w:hAnsi="Times New Roman"/>
            <w:sz w:val="22"/>
          </w:rPr>
          <w:t>Click to listen</w:t>
        </w:r>
      </w:hyperlink>
    </w:p>
    <w:p w:rsidR="00CF2560" w:rsidRPr="009C6C88" w:rsidRDefault="00CF2560" w:rsidP="00CF2560">
      <w:pPr>
        <w:tabs>
          <w:tab w:val="left" w:pos="900"/>
          <w:tab w:val="left" w:pos="1620"/>
        </w:tabs>
        <w:ind w:left="1620" w:hanging="1620"/>
        <w:rPr>
          <w:rFonts w:ascii="Times New Roman" w:hAnsi="Times New Roman"/>
          <w:sz w:val="22"/>
        </w:rPr>
      </w:pPr>
      <w:r>
        <w:rPr>
          <w:rFonts w:ascii="Times New Roman" w:hAnsi="Times New Roman"/>
          <w:sz w:val="22"/>
        </w:rPr>
        <w:tab/>
      </w:r>
      <w:r w:rsidRPr="009C6C88">
        <w:rPr>
          <w:rFonts w:ascii="Times New Roman" w:hAnsi="Times New Roman"/>
          <w:sz w:val="22"/>
        </w:rPr>
        <w:t>3</w:t>
      </w:r>
      <w:r>
        <w:rPr>
          <w:rFonts w:ascii="Times New Roman" w:hAnsi="Times New Roman"/>
          <w:sz w:val="22"/>
        </w:rPr>
        <w:t>.</w:t>
      </w:r>
      <w:r w:rsidR="004F0AA4">
        <w:rPr>
          <w:rFonts w:ascii="Times New Roman" w:hAnsi="Times New Roman"/>
          <w:sz w:val="22"/>
        </w:rPr>
        <w:t>7</w:t>
      </w:r>
      <w:r w:rsidRPr="009C6C88">
        <w:rPr>
          <w:rFonts w:ascii="Times New Roman" w:hAnsi="Times New Roman"/>
          <w:sz w:val="22"/>
        </w:rPr>
        <w:tab/>
      </w:r>
      <w:hyperlink r:id="rId39" w:history="1">
        <w:r w:rsidR="001572E1" w:rsidRPr="001572E1">
          <w:rPr>
            <w:rStyle w:val="Hyperlink"/>
            <w:rFonts w:ascii="Times New Roman" w:hAnsi="Times New Roman"/>
            <w:sz w:val="22"/>
          </w:rPr>
          <w:t xml:space="preserve">New </w:t>
        </w:r>
        <w:r w:rsidRPr="001572E1">
          <w:rPr>
            <w:rStyle w:val="Hyperlink"/>
            <w:rFonts w:ascii="Times New Roman" w:hAnsi="Times New Roman"/>
            <w:sz w:val="22"/>
          </w:rPr>
          <w:t xml:space="preserve">Licensure Rules </w:t>
        </w:r>
        <w:r w:rsidR="001572E1" w:rsidRPr="001572E1">
          <w:rPr>
            <w:rStyle w:val="Hyperlink"/>
            <w:rFonts w:ascii="Times New Roman" w:hAnsi="Times New Roman"/>
            <w:sz w:val="22"/>
          </w:rPr>
          <w:t>to Public Comment</w:t>
        </w:r>
      </w:hyperlink>
    </w:p>
    <w:p w:rsidR="00CF2560" w:rsidRPr="009C6C88" w:rsidRDefault="00CF2560" w:rsidP="00CF2560">
      <w:pPr>
        <w:tabs>
          <w:tab w:val="left" w:pos="900"/>
          <w:tab w:val="left" w:pos="1620"/>
        </w:tabs>
        <w:ind w:left="1620" w:hanging="720"/>
        <w:rPr>
          <w:rFonts w:ascii="Times New Roman" w:hAnsi="Times New Roman"/>
          <w:sz w:val="22"/>
        </w:rPr>
      </w:pPr>
      <w:r w:rsidRPr="009C6C88">
        <w:rPr>
          <w:rFonts w:ascii="Times New Roman" w:hAnsi="Times New Roman"/>
          <w:sz w:val="22"/>
        </w:rPr>
        <w:tab/>
        <w:t>Information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5201FF3A">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40" w:history="1">
        <w:r w:rsidR="009B6AAD" w:rsidRPr="0008083E">
          <w:rPr>
            <w:rStyle w:val="Hyperlink"/>
            <w:rFonts w:ascii="Times New Roman" w:hAnsi="Times New Roman"/>
            <w:sz w:val="22"/>
          </w:rPr>
          <w:t>Click to listen</w:t>
        </w:r>
      </w:hyperlink>
    </w:p>
    <w:p w:rsidR="00F314A5" w:rsidRPr="00CF2560" w:rsidRDefault="005854F6" w:rsidP="00356484">
      <w:pPr>
        <w:tabs>
          <w:tab w:val="left" w:pos="900"/>
          <w:tab w:val="left" w:pos="1620"/>
        </w:tabs>
        <w:ind w:left="1620" w:hanging="1620"/>
        <w:rPr>
          <w:rFonts w:ascii="Times New Roman" w:hAnsi="Times New Roman"/>
          <w:color w:val="FF0000"/>
          <w:sz w:val="22"/>
        </w:rPr>
      </w:pPr>
      <w:r w:rsidRPr="009C6C88">
        <w:rPr>
          <w:rFonts w:ascii="Times New Roman" w:hAnsi="Times New Roman"/>
          <w:sz w:val="22"/>
        </w:rPr>
        <w:tab/>
      </w:r>
      <w:r w:rsidR="000C4D76">
        <w:rPr>
          <w:rFonts w:ascii="Times New Roman" w:hAnsi="Times New Roman"/>
          <w:sz w:val="22"/>
        </w:rPr>
        <w:t>3.</w:t>
      </w:r>
      <w:r w:rsidR="004F0AA4">
        <w:rPr>
          <w:rFonts w:ascii="Times New Roman" w:hAnsi="Times New Roman"/>
          <w:sz w:val="22"/>
        </w:rPr>
        <w:t>8</w:t>
      </w:r>
      <w:r w:rsidR="00F314A5" w:rsidRPr="009C6C88">
        <w:rPr>
          <w:rFonts w:ascii="Times New Roman" w:hAnsi="Times New Roman"/>
          <w:sz w:val="22"/>
        </w:rPr>
        <w:tab/>
      </w:r>
      <w:hyperlink r:id="rId41" w:history="1">
        <w:r w:rsidR="00F314A5" w:rsidRPr="00A67C6D">
          <w:rPr>
            <w:rStyle w:val="Hyperlink"/>
            <w:rFonts w:ascii="Times New Roman" w:hAnsi="Times New Roman"/>
            <w:sz w:val="22"/>
          </w:rPr>
          <w:t xml:space="preserve">Licensure </w:t>
        </w:r>
        <w:r w:rsidR="00A67C6D" w:rsidRPr="00A67C6D">
          <w:rPr>
            <w:rStyle w:val="Hyperlink"/>
            <w:rFonts w:ascii="Times New Roman" w:hAnsi="Times New Roman"/>
            <w:sz w:val="22"/>
          </w:rPr>
          <w:t>Backlog</w:t>
        </w:r>
        <w:r w:rsidR="00F314A5" w:rsidRPr="00A67C6D">
          <w:rPr>
            <w:rStyle w:val="Hyperlink"/>
            <w:rFonts w:ascii="Times New Roman" w:hAnsi="Times New Roman"/>
            <w:sz w:val="22"/>
          </w:rPr>
          <w:t xml:space="preserve"> Report</w:t>
        </w:r>
      </w:hyperlink>
      <w:r w:rsidR="00CF2560">
        <w:rPr>
          <w:rFonts w:ascii="Times New Roman" w:hAnsi="Times New Roman"/>
          <w:sz w:val="22"/>
        </w:rPr>
        <w:t xml:space="preserve"> </w:t>
      </w:r>
    </w:p>
    <w:p w:rsidR="00F314A5" w:rsidRDefault="00F314A5" w:rsidP="00356484">
      <w:pPr>
        <w:tabs>
          <w:tab w:val="left" w:pos="900"/>
          <w:tab w:val="left" w:pos="1620"/>
        </w:tabs>
        <w:ind w:left="1620" w:hanging="162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Information</w:t>
      </w:r>
      <w:r w:rsidR="002D7993" w:rsidRPr="009C6C88">
        <w:rPr>
          <w:rFonts w:ascii="Times New Roman" w:hAnsi="Times New Roman"/>
          <w:sz w:val="22"/>
        </w:rPr>
        <w:t xml:space="preserve">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0610AE13">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42" w:history="1">
        <w:r w:rsidR="009B6AAD" w:rsidRPr="0008083E">
          <w:rPr>
            <w:rStyle w:val="Hyperlink"/>
            <w:rFonts w:ascii="Times New Roman" w:hAnsi="Times New Roman"/>
            <w:sz w:val="22"/>
          </w:rPr>
          <w:t>Click to listen</w:t>
        </w:r>
      </w:hyperlink>
    </w:p>
    <w:p w:rsidR="000E7FEB" w:rsidRPr="009C6C88" w:rsidRDefault="005854F6" w:rsidP="000E7FEB">
      <w:pPr>
        <w:tabs>
          <w:tab w:val="left" w:pos="900"/>
          <w:tab w:val="left" w:pos="1620"/>
        </w:tabs>
        <w:ind w:left="1620" w:hanging="1620"/>
        <w:rPr>
          <w:rFonts w:ascii="Times New Roman" w:hAnsi="Times New Roman"/>
          <w:sz w:val="22"/>
        </w:rPr>
      </w:pPr>
      <w:r w:rsidRPr="009C6C88">
        <w:rPr>
          <w:rFonts w:ascii="Times New Roman" w:hAnsi="Times New Roman"/>
          <w:sz w:val="22"/>
        </w:rPr>
        <w:tab/>
      </w:r>
      <w:r w:rsidR="000C4D76">
        <w:rPr>
          <w:rFonts w:ascii="Times New Roman" w:hAnsi="Times New Roman"/>
          <w:sz w:val="22"/>
        </w:rPr>
        <w:t>3.</w:t>
      </w:r>
      <w:r w:rsidR="002B575E">
        <w:rPr>
          <w:rFonts w:ascii="Times New Roman" w:hAnsi="Times New Roman"/>
          <w:sz w:val="22"/>
        </w:rPr>
        <w:t>9</w:t>
      </w:r>
      <w:r w:rsidR="000E7FEB" w:rsidRPr="009C6C88">
        <w:rPr>
          <w:rFonts w:ascii="Times New Roman" w:hAnsi="Times New Roman"/>
          <w:sz w:val="22"/>
        </w:rPr>
        <w:tab/>
      </w:r>
      <w:hyperlink r:id="rId43" w:history="1">
        <w:r w:rsidR="000E7FEB" w:rsidRPr="00BA2900">
          <w:rPr>
            <w:rStyle w:val="Hyperlink"/>
            <w:rFonts w:ascii="Times New Roman" w:hAnsi="Times New Roman"/>
            <w:sz w:val="22"/>
          </w:rPr>
          <w:t xml:space="preserve">Review of Licensure </w:t>
        </w:r>
        <w:r w:rsidR="000D39BF" w:rsidRPr="00BA2900">
          <w:rPr>
            <w:rStyle w:val="Hyperlink"/>
            <w:rFonts w:ascii="Times New Roman" w:hAnsi="Times New Roman"/>
            <w:sz w:val="22"/>
          </w:rPr>
          <w:t xml:space="preserve">and Professional Practices Rules </w:t>
        </w:r>
        <w:r w:rsidR="000E7FEB" w:rsidRPr="00BA2900">
          <w:rPr>
            <w:rStyle w:val="Hyperlink"/>
            <w:rFonts w:ascii="Times New Roman" w:hAnsi="Times New Roman"/>
            <w:sz w:val="22"/>
          </w:rPr>
          <w:t>to Adopt</w:t>
        </w:r>
      </w:hyperlink>
    </w:p>
    <w:p w:rsidR="000E7FEB" w:rsidRDefault="000E7FEB" w:rsidP="000E7FEB">
      <w:pPr>
        <w:tabs>
          <w:tab w:val="left" w:pos="900"/>
          <w:tab w:val="left" w:pos="1620"/>
        </w:tabs>
        <w:ind w:left="1620" w:hanging="720"/>
        <w:rPr>
          <w:rFonts w:ascii="Times New Roman" w:hAnsi="Times New Roman"/>
          <w:sz w:val="22"/>
        </w:rPr>
      </w:pPr>
      <w:r w:rsidRPr="009C6C88">
        <w:rPr>
          <w:rFonts w:ascii="Times New Roman" w:hAnsi="Times New Roman"/>
          <w:sz w:val="22"/>
        </w:rPr>
        <w:tab/>
        <w:t xml:space="preserve">Discussion Item  </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0B349252">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44" w:history="1">
        <w:r w:rsidR="009B6AAD" w:rsidRPr="0008083E">
          <w:rPr>
            <w:rStyle w:val="Hyperlink"/>
            <w:rFonts w:ascii="Times New Roman" w:hAnsi="Times New Roman"/>
            <w:sz w:val="22"/>
          </w:rPr>
          <w:t>Click to listen</w:t>
        </w:r>
      </w:hyperlink>
    </w:p>
    <w:p w:rsidR="00AB6338" w:rsidRDefault="00AB6338" w:rsidP="000E7FEB">
      <w:pPr>
        <w:tabs>
          <w:tab w:val="left" w:pos="900"/>
          <w:tab w:val="left" w:pos="1620"/>
        </w:tabs>
        <w:ind w:left="1620" w:hanging="720"/>
        <w:rPr>
          <w:rFonts w:ascii="Times New Roman" w:hAnsi="Times New Roman"/>
          <w:sz w:val="22"/>
        </w:rPr>
      </w:pPr>
      <w:r>
        <w:rPr>
          <w:rFonts w:ascii="Times New Roman" w:hAnsi="Times New Roman"/>
          <w:sz w:val="22"/>
        </w:rPr>
        <w:t>3.10</w:t>
      </w:r>
      <w:r>
        <w:rPr>
          <w:rFonts w:ascii="Times New Roman" w:hAnsi="Times New Roman"/>
          <w:sz w:val="22"/>
        </w:rPr>
        <w:tab/>
      </w:r>
      <w:hyperlink r:id="rId45" w:history="1">
        <w:r w:rsidRPr="00AB6338">
          <w:rPr>
            <w:rStyle w:val="Hyperlink"/>
            <w:rFonts w:ascii="Times New Roman" w:hAnsi="Times New Roman"/>
            <w:sz w:val="22"/>
          </w:rPr>
          <w:t>Military Spouse Proposed Rule</w:t>
        </w:r>
      </w:hyperlink>
      <w:r>
        <w:rPr>
          <w:rFonts w:ascii="Times New Roman" w:hAnsi="Times New Roman"/>
          <w:sz w:val="22"/>
        </w:rPr>
        <w:t xml:space="preserve"> </w:t>
      </w:r>
    </w:p>
    <w:p w:rsidR="00AB6338" w:rsidRDefault="00AB6338" w:rsidP="000E7FEB">
      <w:pPr>
        <w:tabs>
          <w:tab w:val="left" w:pos="900"/>
          <w:tab w:val="left" w:pos="1620"/>
        </w:tabs>
        <w:ind w:left="1620" w:hanging="720"/>
        <w:rPr>
          <w:rFonts w:ascii="Times New Roman" w:hAnsi="Times New Roman"/>
          <w:sz w:val="22"/>
        </w:rPr>
      </w:pPr>
      <w:r>
        <w:rPr>
          <w:rFonts w:ascii="Times New Roman" w:hAnsi="Times New Roman"/>
          <w:sz w:val="22"/>
        </w:rPr>
        <w:tab/>
        <w:t>Action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2A6CEA69">
            <wp:extent cx="1219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Pr>
          <w:rFonts w:ascii="Times New Roman" w:hAnsi="Times New Roman"/>
          <w:sz w:val="22"/>
        </w:rPr>
        <w:t xml:space="preserve"> </w:t>
      </w:r>
      <w:hyperlink r:id="rId46" w:history="1">
        <w:r w:rsidR="009B6AAD" w:rsidRPr="0008083E">
          <w:rPr>
            <w:rStyle w:val="Hyperlink"/>
            <w:rFonts w:ascii="Times New Roman" w:hAnsi="Times New Roman"/>
            <w:sz w:val="22"/>
          </w:rPr>
          <w:t>Click to listen</w:t>
        </w:r>
      </w:hyperlink>
    </w:p>
    <w:p w:rsidR="00EC6201" w:rsidRDefault="00EC6201" w:rsidP="00EC620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p>
    <w:p w:rsidR="00EC6201" w:rsidRPr="009C6C88" w:rsidRDefault="00EC6201" w:rsidP="00EC620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r>
        <w:rPr>
          <w:rFonts w:ascii="Times New Roman" w:hAnsi="Times New Roman"/>
          <w:sz w:val="22"/>
        </w:rPr>
        <w:t>12:00-1:00</w:t>
      </w:r>
      <w:r w:rsidRPr="009C6C88">
        <w:rPr>
          <w:rFonts w:ascii="Times New Roman" w:hAnsi="Times New Roman"/>
          <w:sz w:val="22"/>
        </w:rPr>
        <w:t xml:space="preserve"> p.m.</w:t>
      </w:r>
      <w:r w:rsidRPr="009C6C88">
        <w:rPr>
          <w:rFonts w:ascii="Times New Roman" w:hAnsi="Times New Roman"/>
          <w:sz w:val="22"/>
        </w:rPr>
        <w:tab/>
      </w:r>
      <w:r w:rsidRPr="009C6C88">
        <w:rPr>
          <w:rFonts w:ascii="Times New Roman" w:hAnsi="Times New Roman"/>
          <w:b/>
          <w:sz w:val="22"/>
        </w:rPr>
        <w:t>COMMISSION LUNCH</w:t>
      </w:r>
      <w:r w:rsidRPr="009C6C88">
        <w:rPr>
          <w:rFonts w:ascii="Times New Roman" w:hAnsi="Times New Roman"/>
          <w:sz w:val="22"/>
        </w:rPr>
        <w:t>—</w:t>
      </w:r>
      <w:r w:rsidR="005D5BD6">
        <w:rPr>
          <w:rFonts w:ascii="Times New Roman" w:hAnsi="Times New Roman"/>
          <w:sz w:val="22"/>
          <w:szCs w:val="22"/>
        </w:rPr>
        <w:t>Keizer Renaissance restaurant</w:t>
      </w:r>
      <w:r w:rsidRPr="009C6C88">
        <w:rPr>
          <w:rFonts w:ascii="Times New Roman" w:hAnsi="Times New Roman"/>
          <w:sz w:val="22"/>
          <w:szCs w:val="22"/>
        </w:rPr>
        <w:t xml:space="preserve"> </w:t>
      </w:r>
    </w:p>
    <w:p w:rsidR="00EC6201" w:rsidRDefault="00EC6201" w:rsidP="00EC6201">
      <w:pPr>
        <w:tabs>
          <w:tab w:val="left" w:pos="900"/>
          <w:tab w:val="left" w:pos="1620"/>
        </w:tabs>
        <w:rPr>
          <w:rFonts w:ascii="Times New Roman" w:hAnsi="Times New Roman"/>
          <w:sz w:val="22"/>
        </w:rPr>
      </w:pPr>
    </w:p>
    <w:p w:rsidR="000E7FEB" w:rsidRPr="009C6C88" w:rsidRDefault="00D452ED" w:rsidP="00F314A5">
      <w:pPr>
        <w:tabs>
          <w:tab w:val="left" w:pos="-1440"/>
          <w:tab w:val="left" w:pos="-720"/>
          <w:tab w:val="left" w:pos="90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right" w:leader="dot" w:pos="9900"/>
        </w:tabs>
        <w:suppressAutoHyphens/>
        <w:ind w:left="1620" w:right="-540" w:hanging="1620"/>
        <w:rPr>
          <w:rFonts w:ascii="Times New Roman" w:hAnsi="Times New Roman"/>
          <w:b/>
          <w:sz w:val="22"/>
        </w:rPr>
      </w:pPr>
      <w:r w:rsidRPr="009C6C88">
        <w:rPr>
          <w:rFonts w:ascii="Times New Roman" w:hAnsi="Times New Roman"/>
          <w:b/>
          <w:sz w:val="22"/>
        </w:rPr>
        <w:t>4</w:t>
      </w:r>
      <w:r w:rsidR="000E7FEB" w:rsidRPr="009C6C88">
        <w:rPr>
          <w:rFonts w:ascii="Times New Roman" w:hAnsi="Times New Roman"/>
          <w:b/>
          <w:sz w:val="22"/>
        </w:rPr>
        <w:t>.0</w:t>
      </w:r>
      <w:r w:rsidR="000E7FEB" w:rsidRPr="009C6C88">
        <w:rPr>
          <w:rFonts w:ascii="Times New Roman" w:hAnsi="Times New Roman"/>
          <w:b/>
          <w:sz w:val="22"/>
        </w:rPr>
        <w:tab/>
      </w:r>
      <w:r w:rsidR="005D5BD6">
        <w:rPr>
          <w:rFonts w:ascii="Times New Roman" w:hAnsi="Times New Roman"/>
          <w:b/>
          <w:sz w:val="22"/>
        </w:rPr>
        <w:tab/>
      </w:r>
      <w:r w:rsidR="000E7FEB" w:rsidRPr="009C6C88">
        <w:rPr>
          <w:rFonts w:ascii="Times New Roman" w:hAnsi="Times New Roman"/>
          <w:b/>
          <w:sz w:val="22"/>
        </w:rPr>
        <w:t>CONSIDERATION OF PROGRAM APPROVAL ISSUES</w:t>
      </w:r>
    </w:p>
    <w:p w:rsidR="000E7FEB" w:rsidRPr="009C6C88" w:rsidRDefault="00EC6201" w:rsidP="00F314A5">
      <w:pPr>
        <w:tabs>
          <w:tab w:val="left" w:pos="0"/>
          <w:tab w:val="left" w:pos="900"/>
          <w:tab w:val="left" w:pos="1620"/>
          <w:tab w:val="right" w:leader="dot" w:pos="9360"/>
        </w:tabs>
        <w:suppressAutoHyphens/>
        <w:rPr>
          <w:rFonts w:ascii="Times New Roman" w:hAnsi="Times New Roman"/>
          <w:sz w:val="22"/>
        </w:rPr>
      </w:pPr>
      <w:r>
        <w:rPr>
          <w:rFonts w:ascii="Times New Roman" w:hAnsi="Times New Roman"/>
          <w:sz w:val="22"/>
          <w:szCs w:val="22"/>
        </w:rPr>
        <w:t>1:00</w:t>
      </w:r>
      <w:r w:rsidR="00CD0139" w:rsidRPr="009C6C88">
        <w:rPr>
          <w:rFonts w:ascii="Times New Roman" w:hAnsi="Times New Roman"/>
          <w:sz w:val="22"/>
          <w:szCs w:val="22"/>
        </w:rPr>
        <w:t>-</w:t>
      </w:r>
      <w:r w:rsidR="00CD568E">
        <w:rPr>
          <w:rFonts w:ascii="Times New Roman" w:hAnsi="Times New Roman"/>
          <w:sz w:val="22"/>
          <w:szCs w:val="22"/>
        </w:rPr>
        <w:t>4</w:t>
      </w:r>
      <w:r w:rsidR="00C90760" w:rsidRPr="009C6C88">
        <w:rPr>
          <w:rFonts w:ascii="Times New Roman" w:hAnsi="Times New Roman"/>
          <w:sz w:val="22"/>
          <w:szCs w:val="22"/>
        </w:rPr>
        <w:t>:00 p.m.</w:t>
      </w:r>
      <w:r w:rsidR="00C90760" w:rsidRPr="009C6C88">
        <w:rPr>
          <w:rFonts w:ascii="Times New Roman" w:hAnsi="Times New Roman"/>
          <w:sz w:val="22"/>
        </w:rPr>
        <w:tab/>
      </w:r>
      <w:r w:rsidR="00AB4372">
        <w:rPr>
          <w:rFonts w:ascii="Times New Roman" w:hAnsi="Times New Roman"/>
          <w:sz w:val="22"/>
        </w:rPr>
        <w:tab/>
        <w:t>Shirley Blanchard</w:t>
      </w:r>
      <w:r w:rsidR="000E7FEB" w:rsidRPr="009C6C88">
        <w:rPr>
          <w:rFonts w:ascii="Times New Roman" w:hAnsi="Times New Roman"/>
          <w:sz w:val="22"/>
        </w:rPr>
        <w:t>, Program Approval Chair</w:t>
      </w:r>
    </w:p>
    <w:p w:rsidR="000E7FEB" w:rsidRPr="009C6C88" w:rsidRDefault="002E1EC8" w:rsidP="00F314A5">
      <w:pPr>
        <w:tabs>
          <w:tab w:val="left" w:pos="900"/>
          <w:tab w:val="left" w:pos="1620"/>
        </w:tabs>
        <w:ind w:left="1620" w:hanging="1620"/>
        <w:rPr>
          <w:rFonts w:ascii="Times New Roman" w:hAnsi="Times New Roman"/>
          <w:sz w:val="22"/>
        </w:rPr>
      </w:pPr>
      <w:r w:rsidRPr="009C6C88">
        <w:rPr>
          <w:rFonts w:ascii="Times New Roman" w:hAnsi="Times New Roman"/>
          <w:sz w:val="22"/>
        </w:rPr>
        <w:tab/>
      </w:r>
      <w:r w:rsidR="00D452ED" w:rsidRPr="009C6C88">
        <w:rPr>
          <w:rFonts w:ascii="Times New Roman" w:hAnsi="Times New Roman"/>
          <w:sz w:val="22"/>
        </w:rPr>
        <w:t>4</w:t>
      </w:r>
      <w:r w:rsidR="000E7FEB" w:rsidRPr="009C6C88">
        <w:rPr>
          <w:rFonts w:ascii="Times New Roman" w:hAnsi="Times New Roman"/>
          <w:sz w:val="22"/>
        </w:rPr>
        <w:t>.1</w:t>
      </w:r>
      <w:r w:rsidR="000E7FEB" w:rsidRPr="009C6C88">
        <w:rPr>
          <w:rFonts w:ascii="Times New Roman" w:hAnsi="Times New Roman"/>
          <w:sz w:val="22"/>
        </w:rPr>
        <w:tab/>
      </w:r>
      <w:hyperlink r:id="rId47" w:history="1">
        <w:r w:rsidR="00AB6338" w:rsidRPr="00AB6338">
          <w:rPr>
            <w:rStyle w:val="Hyperlink"/>
            <w:rFonts w:ascii="Times New Roman" w:hAnsi="Times New Roman"/>
            <w:sz w:val="22"/>
          </w:rPr>
          <w:t>ETS Basic Skills Test for Implementation</w:t>
        </w:r>
      </w:hyperlink>
    </w:p>
    <w:p w:rsidR="000E7FEB" w:rsidRPr="009C6C88" w:rsidRDefault="000E7FEB" w:rsidP="00F314A5">
      <w:pPr>
        <w:tabs>
          <w:tab w:val="left" w:pos="900"/>
          <w:tab w:val="left" w:pos="1620"/>
        </w:tabs>
        <w:ind w:left="1620" w:hanging="1620"/>
        <w:rPr>
          <w:rFonts w:ascii="Times New Roman" w:hAnsi="Times New Roman"/>
          <w:sz w:val="22"/>
        </w:rPr>
      </w:pPr>
      <w:r w:rsidRPr="009C6C88">
        <w:rPr>
          <w:rFonts w:ascii="Times New Roman" w:hAnsi="Times New Roman"/>
          <w:sz w:val="22"/>
        </w:rPr>
        <w:tab/>
      </w:r>
      <w:r w:rsidR="00F314A5" w:rsidRPr="009C6C88">
        <w:rPr>
          <w:rFonts w:ascii="Times New Roman" w:hAnsi="Times New Roman"/>
          <w:sz w:val="22"/>
        </w:rPr>
        <w:tab/>
      </w:r>
      <w:r w:rsidRPr="009C6C88">
        <w:rPr>
          <w:rFonts w:ascii="Times New Roman" w:hAnsi="Times New Roman"/>
          <w:sz w:val="22"/>
        </w:rPr>
        <w:t>Action Item</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0E9A84C6">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76127">
        <w:rPr>
          <w:rFonts w:ascii="Times New Roman" w:hAnsi="Times New Roman"/>
          <w:sz w:val="22"/>
        </w:rPr>
        <w:t xml:space="preserve"> </w:t>
      </w:r>
      <w:hyperlink r:id="rId48" w:history="1">
        <w:r w:rsidR="009B6AAD" w:rsidRPr="00603D24">
          <w:rPr>
            <w:rStyle w:val="Hyperlink"/>
            <w:rFonts w:ascii="Times New Roman" w:hAnsi="Times New Roman"/>
            <w:sz w:val="22"/>
          </w:rPr>
          <w:t>Click to listen</w:t>
        </w:r>
      </w:hyperlink>
    </w:p>
    <w:p w:rsidR="00F314A5" w:rsidRPr="009C6C88" w:rsidRDefault="00F314A5" w:rsidP="00F314A5">
      <w:pPr>
        <w:tabs>
          <w:tab w:val="left" w:pos="900"/>
          <w:tab w:val="left" w:pos="1620"/>
        </w:tabs>
        <w:ind w:left="1620" w:hanging="1620"/>
        <w:rPr>
          <w:rFonts w:ascii="Times New Roman" w:hAnsi="Times New Roman"/>
          <w:sz w:val="22"/>
        </w:rPr>
      </w:pPr>
      <w:r w:rsidRPr="009C6C88">
        <w:rPr>
          <w:rFonts w:ascii="Times New Roman" w:hAnsi="Times New Roman"/>
          <w:sz w:val="22"/>
        </w:rPr>
        <w:tab/>
      </w:r>
      <w:r w:rsidR="00D452ED" w:rsidRPr="009C6C88">
        <w:rPr>
          <w:rFonts w:ascii="Times New Roman" w:hAnsi="Times New Roman"/>
          <w:sz w:val="22"/>
        </w:rPr>
        <w:t>4</w:t>
      </w:r>
      <w:r w:rsidRPr="009C6C88">
        <w:rPr>
          <w:rFonts w:ascii="Times New Roman" w:hAnsi="Times New Roman"/>
          <w:sz w:val="22"/>
        </w:rPr>
        <w:t>.2</w:t>
      </w:r>
      <w:r w:rsidRPr="009C6C88">
        <w:rPr>
          <w:rFonts w:ascii="Times New Roman" w:hAnsi="Times New Roman"/>
          <w:sz w:val="22"/>
        </w:rPr>
        <w:tab/>
      </w:r>
      <w:hyperlink r:id="rId49" w:history="1">
        <w:r w:rsidR="00817DCC" w:rsidRPr="003364E6">
          <w:rPr>
            <w:rStyle w:val="Hyperlink"/>
            <w:rFonts w:ascii="Times New Roman" w:hAnsi="Times New Roman"/>
            <w:sz w:val="22"/>
          </w:rPr>
          <w:t>University of Phoenix</w:t>
        </w:r>
      </w:hyperlink>
      <w:r w:rsidR="00817DCC">
        <w:rPr>
          <w:rFonts w:ascii="Times New Roman" w:hAnsi="Times New Roman"/>
          <w:sz w:val="22"/>
        </w:rPr>
        <w:t xml:space="preserve"> (</w:t>
      </w:r>
      <w:r w:rsidR="00231550">
        <w:rPr>
          <w:rFonts w:ascii="Times New Roman" w:hAnsi="Times New Roman"/>
          <w:sz w:val="22"/>
        </w:rPr>
        <w:t>Focused</w:t>
      </w:r>
      <w:r w:rsidR="00593B6E">
        <w:rPr>
          <w:rFonts w:ascii="Times New Roman" w:hAnsi="Times New Roman"/>
          <w:sz w:val="22"/>
        </w:rPr>
        <w:t xml:space="preserve"> Site Visit Report)</w:t>
      </w:r>
    </w:p>
    <w:p w:rsidR="00F314A5" w:rsidRPr="009C6C88" w:rsidRDefault="00F314A5" w:rsidP="00F314A5">
      <w:pPr>
        <w:tabs>
          <w:tab w:val="left" w:pos="900"/>
          <w:tab w:val="left" w:pos="1620"/>
        </w:tabs>
        <w:ind w:left="1620" w:hanging="162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 xml:space="preserve">Action Item </w:t>
      </w:r>
      <w:r w:rsidR="00C76127">
        <w:rPr>
          <w:rFonts w:ascii="Times New Roman" w:hAnsi="Times New Roman"/>
          <w:sz w:val="22"/>
        </w:rPr>
        <w:t xml:space="preserve">                                                                                                   </w:t>
      </w:r>
      <w:r w:rsidR="00C76127">
        <w:rPr>
          <w:rFonts w:ascii="Times New Roman" w:hAnsi="Times New Roman"/>
          <w:noProof/>
          <w:sz w:val="22"/>
        </w:rPr>
        <w:drawing>
          <wp:inline distT="0" distB="0" distL="0" distR="0" wp14:anchorId="75532493">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50" w:history="1">
        <w:r w:rsidR="009B6AAD" w:rsidRPr="00603D24">
          <w:rPr>
            <w:rStyle w:val="Hyperlink"/>
            <w:rFonts w:ascii="Times New Roman" w:hAnsi="Times New Roman"/>
            <w:sz w:val="22"/>
          </w:rPr>
          <w:t>Click to listen</w:t>
        </w:r>
      </w:hyperlink>
    </w:p>
    <w:p w:rsidR="000E7FEB" w:rsidRPr="000A7B71" w:rsidRDefault="00F314A5" w:rsidP="00F314A5">
      <w:pPr>
        <w:tabs>
          <w:tab w:val="left" w:pos="900"/>
          <w:tab w:val="left" w:pos="1620"/>
        </w:tabs>
        <w:ind w:left="1620" w:right="-270" w:hanging="1620"/>
        <w:rPr>
          <w:rFonts w:ascii="Times New Roman" w:hAnsi="Times New Roman"/>
          <w:sz w:val="22"/>
          <w:szCs w:val="22"/>
        </w:rPr>
      </w:pPr>
      <w:r w:rsidRPr="009C6C88">
        <w:rPr>
          <w:rFonts w:ascii="Times New Roman" w:hAnsi="Times New Roman"/>
          <w:sz w:val="22"/>
        </w:rPr>
        <w:tab/>
      </w:r>
      <w:r w:rsidR="00D452ED" w:rsidRPr="000A7B71">
        <w:rPr>
          <w:rFonts w:ascii="Times New Roman" w:hAnsi="Times New Roman"/>
          <w:sz w:val="22"/>
        </w:rPr>
        <w:t>4</w:t>
      </w:r>
      <w:r w:rsidR="003D11DF" w:rsidRPr="000A7B71">
        <w:rPr>
          <w:rFonts w:ascii="Times New Roman" w:hAnsi="Times New Roman"/>
          <w:sz w:val="22"/>
          <w:szCs w:val="22"/>
        </w:rPr>
        <w:t>.</w:t>
      </w:r>
      <w:r w:rsidR="00B353E6" w:rsidRPr="000A7B71">
        <w:rPr>
          <w:rFonts w:ascii="Times New Roman" w:hAnsi="Times New Roman"/>
          <w:sz w:val="22"/>
          <w:szCs w:val="22"/>
        </w:rPr>
        <w:t>3</w:t>
      </w:r>
      <w:r w:rsidR="000E7FEB" w:rsidRPr="000A7B71">
        <w:rPr>
          <w:rFonts w:ascii="Times New Roman" w:hAnsi="Times New Roman"/>
          <w:sz w:val="22"/>
        </w:rPr>
        <w:tab/>
      </w:r>
      <w:hyperlink r:id="rId51" w:history="1">
        <w:r w:rsidR="004F099C" w:rsidRPr="005E0A56">
          <w:rPr>
            <w:rStyle w:val="Hyperlink"/>
            <w:rFonts w:ascii="Times New Roman" w:hAnsi="Times New Roman"/>
            <w:sz w:val="22"/>
            <w:szCs w:val="22"/>
          </w:rPr>
          <w:t xml:space="preserve">Lewis &amp; Clark </w:t>
        </w:r>
        <w:r w:rsidR="005E0A56" w:rsidRPr="005E0A56">
          <w:rPr>
            <w:rStyle w:val="Hyperlink"/>
            <w:rFonts w:ascii="Times New Roman" w:hAnsi="Times New Roman"/>
            <w:sz w:val="22"/>
            <w:szCs w:val="22"/>
          </w:rPr>
          <w:t xml:space="preserve">College </w:t>
        </w:r>
        <w:r w:rsidR="004F099C" w:rsidRPr="005E0A56">
          <w:rPr>
            <w:rStyle w:val="Hyperlink"/>
            <w:rFonts w:ascii="Times New Roman" w:hAnsi="Times New Roman"/>
            <w:sz w:val="22"/>
            <w:szCs w:val="22"/>
          </w:rPr>
          <w:t xml:space="preserve">Site </w:t>
        </w:r>
        <w:r w:rsidR="005E0A56" w:rsidRPr="005E0A56">
          <w:rPr>
            <w:rStyle w:val="Hyperlink"/>
            <w:rFonts w:ascii="Times New Roman" w:hAnsi="Times New Roman"/>
            <w:sz w:val="22"/>
            <w:szCs w:val="22"/>
          </w:rPr>
          <w:t>Visit</w:t>
        </w:r>
        <w:r w:rsidR="000A7B71" w:rsidRPr="005E0A56">
          <w:rPr>
            <w:rStyle w:val="Hyperlink"/>
            <w:rFonts w:ascii="Times New Roman" w:hAnsi="Times New Roman"/>
            <w:sz w:val="22"/>
            <w:szCs w:val="22"/>
          </w:rPr>
          <w:t xml:space="preserve"> Reports</w:t>
        </w:r>
      </w:hyperlink>
    </w:p>
    <w:p w:rsidR="000E7FEB" w:rsidRPr="000A7B71" w:rsidRDefault="000E7FEB"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sidRPr="000A7B71">
        <w:rPr>
          <w:rFonts w:ascii="Times New Roman" w:hAnsi="Times New Roman"/>
          <w:sz w:val="22"/>
          <w:szCs w:val="22"/>
        </w:rPr>
        <w:tab/>
      </w:r>
      <w:r w:rsidRPr="000A7B71">
        <w:rPr>
          <w:rFonts w:ascii="Times New Roman" w:hAnsi="Times New Roman"/>
          <w:sz w:val="22"/>
          <w:szCs w:val="22"/>
        </w:rPr>
        <w:tab/>
      </w:r>
      <w:r w:rsidRPr="000A7B71">
        <w:rPr>
          <w:rFonts w:ascii="Times New Roman" w:hAnsi="Times New Roman"/>
          <w:sz w:val="22"/>
          <w:szCs w:val="22"/>
        </w:rPr>
        <w:tab/>
      </w:r>
      <w:r w:rsidR="004F099C" w:rsidRPr="000A7B71">
        <w:rPr>
          <w:rFonts w:ascii="Times New Roman" w:hAnsi="Times New Roman"/>
          <w:sz w:val="22"/>
          <w:szCs w:val="22"/>
        </w:rPr>
        <w:t>Action</w:t>
      </w:r>
      <w:r w:rsidR="00A428A1" w:rsidRPr="000A7B71">
        <w:rPr>
          <w:rFonts w:ascii="Times New Roman" w:hAnsi="Times New Roman"/>
          <w:sz w:val="22"/>
          <w:szCs w:val="22"/>
        </w:rPr>
        <w:t xml:space="preserve">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4CFBE959">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52" w:history="1">
        <w:r w:rsidR="009B6AAD" w:rsidRPr="00603D24">
          <w:rPr>
            <w:rStyle w:val="Hyperlink"/>
            <w:rFonts w:ascii="Times New Roman" w:hAnsi="Times New Roman"/>
            <w:sz w:val="22"/>
          </w:rPr>
          <w:t>Click to l</w:t>
        </w:r>
        <w:r w:rsidR="009B6AAD" w:rsidRPr="00603D24">
          <w:rPr>
            <w:rStyle w:val="Hyperlink"/>
            <w:rFonts w:ascii="Times New Roman" w:hAnsi="Times New Roman"/>
            <w:sz w:val="22"/>
          </w:rPr>
          <w:t>i</w:t>
        </w:r>
        <w:r w:rsidR="009B6AAD" w:rsidRPr="00603D24">
          <w:rPr>
            <w:rStyle w:val="Hyperlink"/>
            <w:rFonts w:ascii="Times New Roman" w:hAnsi="Times New Roman"/>
            <w:sz w:val="22"/>
          </w:rPr>
          <w:t>sten</w:t>
        </w:r>
      </w:hyperlink>
    </w:p>
    <w:p w:rsidR="00A428A1" w:rsidRPr="00E02702" w:rsidRDefault="00542334" w:rsidP="00542334">
      <w:pPr>
        <w:tabs>
          <w:tab w:val="left" w:pos="540"/>
          <w:tab w:val="left" w:pos="900"/>
          <w:tab w:val="left" w:pos="1620"/>
          <w:tab w:val="right" w:leader="dot" w:pos="9360"/>
        </w:tabs>
        <w:suppressAutoHyphens/>
        <w:ind w:left="1620" w:hanging="1620"/>
        <w:rPr>
          <w:rFonts w:ascii="Times New Roman" w:hAnsi="Times New Roman"/>
          <w:sz w:val="22"/>
          <w:szCs w:val="22"/>
        </w:rPr>
      </w:pPr>
      <w:r w:rsidRPr="00E02702">
        <w:rPr>
          <w:rFonts w:ascii="Times New Roman" w:hAnsi="Times New Roman"/>
          <w:sz w:val="22"/>
          <w:szCs w:val="22"/>
        </w:rPr>
        <w:tab/>
      </w:r>
      <w:r w:rsidR="00E02702">
        <w:rPr>
          <w:rFonts w:ascii="Times New Roman" w:hAnsi="Times New Roman"/>
          <w:sz w:val="22"/>
          <w:szCs w:val="22"/>
        </w:rPr>
        <w:tab/>
      </w:r>
      <w:r w:rsidR="00D452ED" w:rsidRPr="00E02702">
        <w:rPr>
          <w:rFonts w:ascii="Times New Roman" w:hAnsi="Times New Roman"/>
          <w:sz w:val="22"/>
          <w:szCs w:val="22"/>
        </w:rPr>
        <w:t>4</w:t>
      </w:r>
      <w:r w:rsidR="00F314A5" w:rsidRPr="00E02702">
        <w:rPr>
          <w:rFonts w:ascii="Times New Roman" w:hAnsi="Times New Roman"/>
          <w:sz w:val="22"/>
          <w:szCs w:val="22"/>
        </w:rPr>
        <w:t>.</w:t>
      </w:r>
      <w:r w:rsidR="00B353E6" w:rsidRPr="00E02702">
        <w:rPr>
          <w:rFonts w:ascii="Times New Roman" w:hAnsi="Times New Roman"/>
          <w:sz w:val="22"/>
          <w:szCs w:val="22"/>
        </w:rPr>
        <w:t>4</w:t>
      </w:r>
      <w:r w:rsidR="00F314A5" w:rsidRPr="00E02702">
        <w:rPr>
          <w:rFonts w:ascii="Times New Roman" w:hAnsi="Times New Roman"/>
          <w:sz w:val="22"/>
          <w:szCs w:val="22"/>
        </w:rPr>
        <w:tab/>
      </w:r>
      <w:hyperlink r:id="rId53" w:history="1">
        <w:r w:rsidR="00D17544" w:rsidRPr="00FD44B7">
          <w:rPr>
            <w:rStyle w:val="Hyperlink"/>
            <w:rFonts w:ascii="Times New Roman" w:hAnsi="Times New Roman"/>
            <w:sz w:val="22"/>
            <w:szCs w:val="22"/>
          </w:rPr>
          <w:t>P</w:t>
        </w:r>
        <w:r w:rsidR="000B2668">
          <w:rPr>
            <w:rStyle w:val="Hyperlink"/>
            <w:rFonts w:ascii="Times New Roman" w:hAnsi="Times New Roman"/>
            <w:sz w:val="22"/>
            <w:szCs w:val="22"/>
          </w:rPr>
          <w:t>ortland State University Graduate Teacher Education Program (GTEP) Major Modification</w:t>
        </w:r>
      </w:hyperlink>
    </w:p>
    <w:p w:rsidR="00F314A5" w:rsidRPr="00E02702" w:rsidRDefault="00F314A5" w:rsidP="00F314A5">
      <w:pPr>
        <w:tabs>
          <w:tab w:val="left" w:pos="900"/>
          <w:tab w:val="left" w:pos="1620"/>
          <w:tab w:val="right" w:leader="dot" w:pos="9360"/>
        </w:tabs>
        <w:suppressAutoHyphens/>
        <w:ind w:left="1620" w:hanging="1620"/>
        <w:rPr>
          <w:rFonts w:ascii="Times New Roman" w:hAnsi="Times New Roman"/>
          <w:sz w:val="22"/>
          <w:szCs w:val="22"/>
        </w:rPr>
      </w:pPr>
      <w:r w:rsidRPr="00E02702">
        <w:rPr>
          <w:rFonts w:ascii="Times New Roman" w:hAnsi="Times New Roman"/>
          <w:sz w:val="22"/>
          <w:szCs w:val="22"/>
        </w:rPr>
        <w:tab/>
      </w:r>
      <w:r w:rsidRPr="00E02702">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4D7B20DF">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54" w:history="1">
        <w:r w:rsidR="009B6AAD" w:rsidRPr="00603D24">
          <w:rPr>
            <w:rStyle w:val="Hyperlink"/>
            <w:rFonts w:ascii="Times New Roman" w:hAnsi="Times New Roman"/>
            <w:sz w:val="22"/>
          </w:rPr>
          <w:t>Click to listen</w:t>
        </w:r>
      </w:hyperlink>
    </w:p>
    <w:p w:rsidR="005854F6" w:rsidRPr="00E02702" w:rsidRDefault="00F314A5"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sidRPr="00E02702">
        <w:rPr>
          <w:rFonts w:ascii="Times New Roman" w:hAnsi="Times New Roman"/>
          <w:sz w:val="22"/>
          <w:szCs w:val="22"/>
        </w:rPr>
        <w:tab/>
      </w:r>
      <w:r w:rsidR="00D452ED" w:rsidRPr="00E02702">
        <w:rPr>
          <w:rFonts w:ascii="Times New Roman" w:hAnsi="Times New Roman"/>
          <w:sz w:val="22"/>
          <w:szCs w:val="22"/>
        </w:rPr>
        <w:t>4</w:t>
      </w:r>
      <w:r w:rsidR="005854F6" w:rsidRPr="00E02702">
        <w:rPr>
          <w:rFonts w:ascii="Times New Roman" w:hAnsi="Times New Roman"/>
          <w:sz w:val="22"/>
          <w:szCs w:val="22"/>
        </w:rPr>
        <w:t>.</w:t>
      </w:r>
      <w:r w:rsidR="004F0AA4">
        <w:rPr>
          <w:rFonts w:ascii="Times New Roman" w:hAnsi="Times New Roman"/>
          <w:sz w:val="22"/>
          <w:szCs w:val="22"/>
        </w:rPr>
        <w:t>5</w:t>
      </w:r>
      <w:r w:rsidR="005854F6" w:rsidRPr="00E02702">
        <w:rPr>
          <w:rFonts w:ascii="Times New Roman" w:hAnsi="Times New Roman"/>
          <w:sz w:val="22"/>
          <w:szCs w:val="22"/>
        </w:rPr>
        <w:tab/>
      </w:r>
      <w:hyperlink r:id="rId55" w:history="1">
        <w:r w:rsidR="00E02702" w:rsidRPr="003364E6">
          <w:rPr>
            <w:rStyle w:val="Hyperlink"/>
            <w:rFonts w:ascii="Times New Roman" w:hAnsi="Times New Roman"/>
            <w:sz w:val="22"/>
            <w:szCs w:val="22"/>
          </w:rPr>
          <w:t xml:space="preserve">Warner Pacific </w:t>
        </w:r>
        <w:r w:rsidR="003364E6" w:rsidRPr="003364E6">
          <w:rPr>
            <w:rStyle w:val="Hyperlink"/>
            <w:rFonts w:ascii="Times New Roman" w:hAnsi="Times New Roman"/>
            <w:sz w:val="22"/>
            <w:szCs w:val="22"/>
          </w:rPr>
          <w:t>College</w:t>
        </w:r>
        <w:r w:rsidR="00E02702" w:rsidRPr="003364E6">
          <w:rPr>
            <w:rStyle w:val="Hyperlink"/>
            <w:rFonts w:ascii="Times New Roman" w:hAnsi="Times New Roman"/>
            <w:sz w:val="22"/>
            <w:szCs w:val="22"/>
          </w:rPr>
          <w:t xml:space="preserve"> Site Visit</w:t>
        </w:r>
      </w:hyperlink>
    </w:p>
    <w:p w:rsidR="005854F6" w:rsidRDefault="005854F6"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sidRPr="00E02702">
        <w:rPr>
          <w:rFonts w:ascii="Times New Roman" w:hAnsi="Times New Roman"/>
          <w:sz w:val="22"/>
          <w:szCs w:val="22"/>
        </w:rPr>
        <w:tab/>
      </w:r>
      <w:r w:rsidRPr="00E02702">
        <w:rPr>
          <w:rFonts w:ascii="Times New Roman" w:hAnsi="Times New Roman"/>
          <w:sz w:val="22"/>
          <w:szCs w:val="22"/>
        </w:rPr>
        <w:tab/>
      </w:r>
      <w:r w:rsidRPr="00E02702">
        <w:rPr>
          <w:rFonts w:ascii="Times New Roman" w:hAnsi="Times New Roman"/>
          <w:sz w:val="22"/>
          <w:szCs w:val="22"/>
        </w:rPr>
        <w:tab/>
      </w:r>
      <w:r w:rsidR="00E02702" w:rsidRPr="00E02702">
        <w:rPr>
          <w:rFonts w:ascii="Times New Roman" w:hAnsi="Times New Roman"/>
          <w:sz w:val="22"/>
          <w:szCs w:val="22"/>
        </w:rPr>
        <w:t xml:space="preserve">Action </w:t>
      </w:r>
      <w:r w:rsidRPr="00E02702">
        <w:rPr>
          <w:rFonts w:ascii="Times New Roman" w:hAnsi="Times New Roman"/>
          <w:sz w:val="22"/>
          <w:szCs w:val="22"/>
        </w:rPr>
        <w:t>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59535884">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56" w:history="1">
        <w:r w:rsidR="009B6AAD" w:rsidRPr="00603D24">
          <w:rPr>
            <w:rStyle w:val="Hyperlink"/>
            <w:rFonts w:ascii="Times New Roman" w:hAnsi="Times New Roman"/>
            <w:sz w:val="22"/>
          </w:rPr>
          <w:t>Click to listen</w:t>
        </w:r>
      </w:hyperlink>
    </w:p>
    <w:p w:rsidR="00841FEF" w:rsidRDefault="00841FEF" w:rsidP="00F314A5">
      <w:pPr>
        <w:tabs>
          <w:tab w:val="left" w:pos="900"/>
          <w:tab w:val="left" w:pos="1044"/>
          <w:tab w:val="left" w:pos="1620"/>
          <w:tab w:val="right" w:leader="dot" w:pos="9360"/>
        </w:tabs>
        <w:suppressAutoHyphens/>
        <w:ind w:left="1620" w:hanging="1620"/>
        <w:rPr>
          <w:rFonts w:ascii="Times New Roman" w:hAnsi="Times New Roman"/>
          <w:sz w:val="22"/>
          <w:szCs w:val="22"/>
        </w:rPr>
      </w:pPr>
    </w:p>
    <w:p w:rsidR="00841FEF" w:rsidRPr="009C6C88" w:rsidRDefault="00841FEF" w:rsidP="00841FEF">
      <w:pPr>
        <w:tabs>
          <w:tab w:val="left" w:pos="900"/>
          <w:tab w:val="left" w:pos="1620"/>
        </w:tabs>
        <w:ind w:left="1620" w:hanging="1620"/>
        <w:rPr>
          <w:rFonts w:ascii="Times New Roman" w:hAnsi="Times New Roman"/>
          <w:sz w:val="22"/>
        </w:rPr>
      </w:pPr>
      <w:r w:rsidRPr="009C6C88">
        <w:rPr>
          <w:rFonts w:ascii="Times New Roman" w:hAnsi="Times New Roman"/>
          <w:sz w:val="22"/>
        </w:rPr>
        <w:t>2:30–2:45 p.m.</w:t>
      </w:r>
      <w:r w:rsidRPr="009C6C88">
        <w:rPr>
          <w:rFonts w:ascii="Times New Roman" w:hAnsi="Times New Roman"/>
          <w:sz w:val="22"/>
        </w:rPr>
        <w:tab/>
      </w:r>
      <w:r w:rsidRPr="009C6C88">
        <w:rPr>
          <w:rFonts w:ascii="Times New Roman" w:hAnsi="Times New Roman"/>
          <w:b/>
          <w:sz w:val="22"/>
        </w:rPr>
        <w:t>BREAK</w:t>
      </w:r>
    </w:p>
    <w:p w:rsidR="00841FEF" w:rsidRDefault="00841FEF" w:rsidP="00F314A5">
      <w:pPr>
        <w:tabs>
          <w:tab w:val="left" w:pos="900"/>
          <w:tab w:val="left" w:pos="1044"/>
          <w:tab w:val="left" w:pos="1620"/>
          <w:tab w:val="right" w:leader="dot" w:pos="9360"/>
        </w:tabs>
        <w:suppressAutoHyphens/>
        <w:ind w:left="1620" w:hanging="1620"/>
        <w:rPr>
          <w:rFonts w:ascii="Times New Roman" w:hAnsi="Times New Roman"/>
          <w:sz w:val="22"/>
          <w:szCs w:val="22"/>
        </w:rPr>
      </w:pPr>
    </w:p>
    <w:p w:rsidR="007A2C19" w:rsidRDefault="007A2C19"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Pr>
          <w:rFonts w:ascii="Times New Roman" w:hAnsi="Times New Roman"/>
          <w:sz w:val="22"/>
          <w:szCs w:val="22"/>
        </w:rPr>
        <w:tab/>
        <w:t>4.</w:t>
      </w:r>
      <w:r w:rsidR="004F0AA4">
        <w:rPr>
          <w:rFonts w:ascii="Times New Roman" w:hAnsi="Times New Roman"/>
          <w:sz w:val="22"/>
          <w:szCs w:val="22"/>
        </w:rPr>
        <w:t>6</w:t>
      </w:r>
      <w:r>
        <w:rPr>
          <w:rFonts w:ascii="Times New Roman" w:hAnsi="Times New Roman"/>
          <w:sz w:val="22"/>
          <w:szCs w:val="22"/>
        </w:rPr>
        <w:tab/>
      </w:r>
      <w:hyperlink r:id="rId57" w:history="1">
        <w:r w:rsidRPr="009562C7">
          <w:rPr>
            <w:rStyle w:val="Hyperlink"/>
            <w:rFonts w:ascii="Times New Roman" w:hAnsi="Times New Roman"/>
            <w:sz w:val="22"/>
            <w:szCs w:val="22"/>
          </w:rPr>
          <w:t>Salem-Keizer School Counseling Program for Child Development Specialists</w:t>
        </w:r>
      </w:hyperlink>
    </w:p>
    <w:p w:rsidR="007A2C19" w:rsidRPr="00E02702" w:rsidRDefault="007A2C19"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Action Item</w:t>
      </w:r>
      <w:r w:rsidR="00C76127">
        <w:rPr>
          <w:rFonts w:ascii="Times New Roman" w:hAnsi="Times New Roman"/>
          <w:sz w:val="22"/>
          <w:szCs w:val="22"/>
        </w:rPr>
        <w:t xml:space="preserve">            </w:t>
      </w:r>
      <w:r w:rsidR="00C84DBB">
        <w:rPr>
          <w:rFonts w:ascii="Times New Roman" w:hAnsi="Times New Roman"/>
          <w:sz w:val="22"/>
          <w:szCs w:val="22"/>
        </w:rPr>
        <w:t xml:space="preserve">       </w:t>
      </w:r>
      <w:r w:rsidR="00C84DBB">
        <w:rPr>
          <w:rFonts w:ascii="Times New Roman" w:hAnsi="Times New Roman"/>
          <w:noProof/>
          <w:sz w:val="22"/>
          <w:szCs w:val="22"/>
        </w:rPr>
        <w:drawing>
          <wp:inline distT="0" distB="0" distL="0" distR="0" wp14:anchorId="150E38CE">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84DBB">
        <w:rPr>
          <w:rFonts w:ascii="Times New Roman" w:hAnsi="Times New Roman"/>
          <w:sz w:val="22"/>
          <w:szCs w:val="22"/>
        </w:rPr>
        <w:t xml:space="preserve"> </w:t>
      </w:r>
      <w:hyperlink r:id="rId58" w:history="1">
        <w:r w:rsidR="00C84DBB" w:rsidRPr="00C84DBB">
          <w:rPr>
            <w:rStyle w:val="Hyperlink"/>
            <w:rFonts w:ascii="Times New Roman" w:hAnsi="Times New Roman"/>
            <w:sz w:val="22"/>
            <w:szCs w:val="22"/>
          </w:rPr>
          <w:t>Click to listen</w:t>
        </w:r>
      </w:hyperlink>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058BFD49">
            <wp:extent cx="121920" cy="12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59" w:history="1">
        <w:r w:rsidR="009B6AAD" w:rsidRPr="00603D24">
          <w:rPr>
            <w:rStyle w:val="Hyperlink"/>
            <w:rFonts w:ascii="Times New Roman" w:hAnsi="Times New Roman"/>
            <w:sz w:val="22"/>
          </w:rPr>
          <w:t>Click to listen</w:t>
        </w:r>
      </w:hyperlink>
    </w:p>
    <w:p w:rsidR="00F314A5" w:rsidRPr="008F0B09" w:rsidRDefault="008F0B09" w:rsidP="00542334">
      <w:pPr>
        <w:tabs>
          <w:tab w:val="left" w:pos="540"/>
          <w:tab w:val="left" w:pos="900"/>
          <w:tab w:val="left" w:pos="1044"/>
          <w:tab w:val="left" w:pos="1620"/>
          <w:tab w:val="right" w:leader="dot" w:pos="9360"/>
        </w:tabs>
        <w:suppressAutoHyphens/>
        <w:ind w:left="1620" w:hanging="1620"/>
        <w:rPr>
          <w:rFonts w:ascii="Times New Roman" w:hAnsi="Times New Roman"/>
          <w:b/>
          <w:color w:val="FF0000"/>
          <w:sz w:val="22"/>
          <w:szCs w:val="22"/>
        </w:rPr>
      </w:pPr>
      <w:r>
        <w:rPr>
          <w:rFonts w:ascii="Times New Roman" w:hAnsi="Times New Roman"/>
          <w:sz w:val="22"/>
          <w:szCs w:val="22"/>
        </w:rPr>
        <w:tab/>
      </w:r>
      <w:r w:rsidR="005854F6" w:rsidRPr="008F0B09">
        <w:rPr>
          <w:rFonts w:ascii="Times New Roman" w:hAnsi="Times New Roman"/>
          <w:sz w:val="22"/>
          <w:szCs w:val="22"/>
        </w:rPr>
        <w:tab/>
      </w:r>
      <w:r w:rsidR="00D452ED" w:rsidRPr="008F0B09">
        <w:rPr>
          <w:rFonts w:ascii="Times New Roman" w:hAnsi="Times New Roman"/>
          <w:sz w:val="22"/>
          <w:szCs w:val="22"/>
        </w:rPr>
        <w:t>4</w:t>
      </w:r>
      <w:r w:rsidR="00F314A5" w:rsidRPr="008F0B09">
        <w:rPr>
          <w:rFonts w:ascii="Times New Roman" w:hAnsi="Times New Roman"/>
          <w:sz w:val="22"/>
          <w:szCs w:val="22"/>
        </w:rPr>
        <w:t>.</w:t>
      </w:r>
      <w:r w:rsidR="004F0AA4">
        <w:rPr>
          <w:rFonts w:ascii="Times New Roman" w:hAnsi="Times New Roman"/>
          <w:sz w:val="22"/>
          <w:szCs w:val="22"/>
        </w:rPr>
        <w:t>7</w:t>
      </w:r>
      <w:r w:rsidR="00F314A5" w:rsidRPr="008F0B09">
        <w:rPr>
          <w:rFonts w:ascii="Times New Roman" w:hAnsi="Times New Roman"/>
          <w:sz w:val="22"/>
          <w:szCs w:val="22"/>
        </w:rPr>
        <w:tab/>
      </w:r>
      <w:hyperlink r:id="rId60" w:history="1">
        <w:r w:rsidR="00FD6FF1" w:rsidRPr="001664AF">
          <w:rPr>
            <w:rStyle w:val="Hyperlink"/>
            <w:rFonts w:ascii="Times New Roman" w:hAnsi="Times New Roman"/>
            <w:sz w:val="22"/>
            <w:szCs w:val="22"/>
          </w:rPr>
          <w:t>ESOL Proficiencies for all General and Special Education Teaching Programs</w:t>
        </w:r>
      </w:hyperlink>
      <w:r w:rsidR="00897505" w:rsidRPr="008F0B09">
        <w:rPr>
          <w:rFonts w:ascii="Times New Roman" w:hAnsi="Times New Roman"/>
          <w:sz w:val="22"/>
          <w:szCs w:val="22"/>
        </w:rPr>
        <w:t xml:space="preserve"> </w:t>
      </w:r>
    </w:p>
    <w:p w:rsidR="00F314A5" w:rsidRDefault="00F314A5"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sidRPr="008F0B09">
        <w:rPr>
          <w:rFonts w:ascii="Times New Roman" w:hAnsi="Times New Roman"/>
          <w:sz w:val="22"/>
          <w:szCs w:val="22"/>
        </w:rPr>
        <w:tab/>
      </w:r>
      <w:r w:rsidRPr="008F0B09">
        <w:rPr>
          <w:rFonts w:ascii="Times New Roman" w:hAnsi="Times New Roman"/>
          <w:sz w:val="22"/>
          <w:szCs w:val="22"/>
        </w:rPr>
        <w:tab/>
      </w:r>
      <w:r w:rsidRPr="008F0B09">
        <w:rPr>
          <w:rFonts w:ascii="Times New Roman" w:hAnsi="Times New Roman"/>
          <w:sz w:val="22"/>
          <w:szCs w:val="22"/>
        </w:rPr>
        <w:tab/>
      </w:r>
      <w:r w:rsidR="00FD6FF1" w:rsidRPr="006566D9">
        <w:rPr>
          <w:rFonts w:ascii="Times New Roman" w:hAnsi="Times New Roman"/>
          <w:sz w:val="22"/>
          <w:szCs w:val="22"/>
        </w:rPr>
        <w:t xml:space="preserve">Action </w:t>
      </w:r>
      <w:r w:rsidRPr="006566D9">
        <w:rPr>
          <w:rFonts w:ascii="Times New Roman" w:hAnsi="Times New Roman"/>
          <w:sz w:val="22"/>
          <w:szCs w:val="22"/>
        </w:rPr>
        <w:t>Item</w:t>
      </w:r>
      <w:r w:rsidR="00C84DBB">
        <w:rPr>
          <w:rFonts w:ascii="Times New Roman" w:hAnsi="Times New Roman"/>
          <w:sz w:val="22"/>
          <w:szCs w:val="22"/>
        </w:rPr>
        <w:t xml:space="preserve">                  </w:t>
      </w:r>
      <w:r w:rsidR="00C76127">
        <w:rPr>
          <w:rFonts w:ascii="Times New Roman" w:hAnsi="Times New Roman"/>
          <w:sz w:val="22"/>
          <w:szCs w:val="22"/>
        </w:rPr>
        <w:t xml:space="preserve"> </w:t>
      </w:r>
      <w:r w:rsidR="00C84DBB">
        <w:rPr>
          <w:rFonts w:ascii="Times New Roman" w:hAnsi="Times New Roman"/>
          <w:noProof/>
          <w:sz w:val="22"/>
          <w:szCs w:val="22"/>
        </w:rPr>
        <w:drawing>
          <wp:inline distT="0" distB="0" distL="0" distR="0" wp14:anchorId="6A65EA55">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76127">
        <w:rPr>
          <w:rFonts w:ascii="Times New Roman" w:hAnsi="Times New Roman"/>
          <w:sz w:val="22"/>
          <w:szCs w:val="22"/>
        </w:rPr>
        <w:t xml:space="preserve"> </w:t>
      </w:r>
      <w:hyperlink r:id="rId61" w:history="1">
        <w:r w:rsidR="00C84DBB" w:rsidRPr="00C84DBB">
          <w:rPr>
            <w:rStyle w:val="Hyperlink"/>
            <w:rFonts w:ascii="Times New Roman" w:hAnsi="Times New Roman"/>
            <w:sz w:val="22"/>
            <w:szCs w:val="22"/>
          </w:rPr>
          <w:t>Click to l</w:t>
        </w:r>
        <w:r w:rsidR="00C84DBB" w:rsidRPr="00C84DBB">
          <w:rPr>
            <w:rStyle w:val="Hyperlink"/>
            <w:rFonts w:ascii="Times New Roman" w:hAnsi="Times New Roman"/>
            <w:sz w:val="22"/>
            <w:szCs w:val="22"/>
          </w:rPr>
          <w:t>i</w:t>
        </w:r>
        <w:r w:rsidR="00C84DBB" w:rsidRPr="00C84DBB">
          <w:rPr>
            <w:rStyle w:val="Hyperlink"/>
            <w:rFonts w:ascii="Times New Roman" w:hAnsi="Times New Roman"/>
            <w:sz w:val="22"/>
            <w:szCs w:val="22"/>
          </w:rPr>
          <w:t>sten</w:t>
        </w:r>
      </w:hyperlink>
      <w:r w:rsidR="00C84DBB">
        <w:rPr>
          <w:rFonts w:ascii="Times New Roman" w:hAnsi="Times New Roman"/>
          <w:sz w:val="22"/>
          <w:szCs w:val="22"/>
        </w:rPr>
        <w:t xml:space="preserve">                  </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53335A8B">
            <wp:extent cx="121920"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62" w:history="1">
        <w:r w:rsidR="009B6AAD" w:rsidRPr="00603D24">
          <w:rPr>
            <w:rStyle w:val="Hyperlink"/>
            <w:rFonts w:ascii="Times New Roman" w:hAnsi="Times New Roman"/>
            <w:sz w:val="22"/>
          </w:rPr>
          <w:t>Click t</w:t>
        </w:r>
        <w:r w:rsidR="009B6AAD" w:rsidRPr="00603D24">
          <w:rPr>
            <w:rStyle w:val="Hyperlink"/>
            <w:rFonts w:ascii="Times New Roman" w:hAnsi="Times New Roman"/>
            <w:sz w:val="22"/>
          </w:rPr>
          <w:t>o</w:t>
        </w:r>
        <w:r w:rsidR="009B6AAD" w:rsidRPr="00603D24">
          <w:rPr>
            <w:rStyle w:val="Hyperlink"/>
            <w:rFonts w:ascii="Times New Roman" w:hAnsi="Times New Roman"/>
            <w:sz w:val="22"/>
          </w:rPr>
          <w:t xml:space="preserve"> listen</w:t>
        </w:r>
      </w:hyperlink>
    </w:p>
    <w:p w:rsidR="00B63CD0" w:rsidRDefault="00B63CD0" w:rsidP="00F314A5">
      <w:pPr>
        <w:tabs>
          <w:tab w:val="left" w:pos="900"/>
          <w:tab w:val="left" w:pos="1044"/>
          <w:tab w:val="left" w:pos="1620"/>
          <w:tab w:val="right" w:leader="dot" w:pos="9360"/>
        </w:tabs>
        <w:suppressAutoHyphens/>
        <w:ind w:left="1620" w:hanging="1620"/>
        <w:rPr>
          <w:rFonts w:ascii="Times New Roman" w:hAnsi="Times New Roman"/>
          <w:sz w:val="22"/>
          <w:szCs w:val="22"/>
        </w:rPr>
      </w:pPr>
      <w:r>
        <w:rPr>
          <w:rFonts w:ascii="Times New Roman" w:hAnsi="Times New Roman"/>
          <w:sz w:val="22"/>
          <w:szCs w:val="22"/>
        </w:rPr>
        <w:tab/>
        <w:t>4.</w:t>
      </w:r>
      <w:r w:rsidR="004F0AA4">
        <w:rPr>
          <w:rFonts w:ascii="Times New Roman" w:hAnsi="Times New Roman"/>
          <w:sz w:val="22"/>
          <w:szCs w:val="22"/>
        </w:rPr>
        <w:t>8</w:t>
      </w:r>
      <w:r>
        <w:rPr>
          <w:rFonts w:ascii="Times New Roman" w:hAnsi="Times New Roman"/>
          <w:sz w:val="22"/>
          <w:szCs w:val="22"/>
        </w:rPr>
        <w:tab/>
      </w:r>
      <w:hyperlink r:id="rId63" w:history="1">
        <w:r w:rsidRPr="009562C7">
          <w:rPr>
            <w:rStyle w:val="Hyperlink"/>
            <w:rFonts w:ascii="Times New Roman" w:hAnsi="Times New Roman"/>
            <w:sz w:val="22"/>
            <w:szCs w:val="22"/>
          </w:rPr>
          <w:t xml:space="preserve">Dual Language </w:t>
        </w:r>
        <w:r w:rsidR="009562C7" w:rsidRPr="009562C7">
          <w:rPr>
            <w:rStyle w:val="Hyperlink"/>
            <w:rFonts w:ascii="Times New Roman" w:hAnsi="Times New Roman"/>
            <w:sz w:val="22"/>
            <w:szCs w:val="22"/>
          </w:rPr>
          <w:t>Specialization</w:t>
        </w:r>
        <w:r w:rsidRPr="009562C7">
          <w:rPr>
            <w:rStyle w:val="Hyperlink"/>
            <w:rFonts w:ascii="Times New Roman" w:hAnsi="Times New Roman"/>
            <w:sz w:val="22"/>
            <w:szCs w:val="22"/>
          </w:rPr>
          <w:t xml:space="preserve"> Standards</w:t>
        </w:r>
      </w:hyperlink>
    </w:p>
    <w:p w:rsidR="00B63CD0" w:rsidRPr="009B6AAD" w:rsidRDefault="00B63CD0" w:rsidP="00F314A5">
      <w:pPr>
        <w:tabs>
          <w:tab w:val="left" w:pos="900"/>
          <w:tab w:val="left" w:pos="1044"/>
          <w:tab w:val="left" w:pos="1620"/>
          <w:tab w:val="right" w:leader="dot" w:pos="9360"/>
        </w:tabs>
        <w:suppressAutoHyphens/>
        <w:ind w:left="1620" w:hanging="1620"/>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562C7">
        <w:rPr>
          <w:rFonts w:ascii="Times New Roman" w:hAnsi="Times New Roman"/>
          <w:sz w:val="22"/>
          <w:szCs w:val="22"/>
        </w:rPr>
        <w:t>Action</w:t>
      </w:r>
      <w:r>
        <w:rPr>
          <w:rFonts w:ascii="Times New Roman" w:hAnsi="Times New Roman"/>
          <w:sz w:val="22"/>
          <w:szCs w:val="22"/>
        </w:rPr>
        <w:t xml:space="preserve">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04740970">
            <wp:extent cx="121920" cy="121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76127">
        <w:rPr>
          <w:rFonts w:ascii="Times New Roman" w:hAnsi="Times New Roman"/>
          <w:sz w:val="22"/>
          <w:szCs w:val="22"/>
        </w:rPr>
        <w:t xml:space="preserve"> </w:t>
      </w:r>
      <w:hyperlink r:id="rId64" w:history="1">
        <w:r w:rsidR="009B6AAD" w:rsidRPr="00603D24">
          <w:rPr>
            <w:rStyle w:val="Hyperlink"/>
            <w:rFonts w:ascii="Times New Roman" w:hAnsi="Times New Roman"/>
            <w:sz w:val="22"/>
          </w:rPr>
          <w:t>Click to listen</w:t>
        </w:r>
      </w:hyperlink>
    </w:p>
    <w:p w:rsidR="000E7FEB" w:rsidRPr="006566D9" w:rsidRDefault="002E1EC8" w:rsidP="00F314A5">
      <w:pPr>
        <w:tabs>
          <w:tab w:val="left" w:pos="900"/>
          <w:tab w:val="left" w:pos="1620"/>
        </w:tabs>
        <w:ind w:left="1620" w:hanging="1620"/>
        <w:rPr>
          <w:rFonts w:ascii="Times New Roman" w:hAnsi="Times New Roman"/>
          <w:color w:val="FF0000"/>
          <w:sz w:val="22"/>
          <w:szCs w:val="22"/>
        </w:rPr>
      </w:pPr>
      <w:r w:rsidRPr="006566D9">
        <w:rPr>
          <w:rFonts w:ascii="Times New Roman" w:hAnsi="Times New Roman"/>
          <w:sz w:val="22"/>
          <w:szCs w:val="22"/>
        </w:rPr>
        <w:tab/>
      </w:r>
      <w:r w:rsidR="00D452ED" w:rsidRPr="006566D9">
        <w:rPr>
          <w:rFonts w:ascii="Times New Roman" w:hAnsi="Times New Roman"/>
          <w:sz w:val="22"/>
          <w:szCs w:val="22"/>
        </w:rPr>
        <w:t>4</w:t>
      </w:r>
      <w:r w:rsidR="004F099C" w:rsidRPr="006566D9">
        <w:rPr>
          <w:rFonts w:ascii="Times New Roman" w:hAnsi="Times New Roman"/>
          <w:sz w:val="22"/>
          <w:szCs w:val="22"/>
        </w:rPr>
        <w:t>.</w:t>
      </w:r>
      <w:r w:rsidR="004F0AA4">
        <w:rPr>
          <w:rFonts w:ascii="Times New Roman" w:hAnsi="Times New Roman"/>
          <w:sz w:val="22"/>
          <w:szCs w:val="22"/>
        </w:rPr>
        <w:t>9</w:t>
      </w:r>
      <w:r w:rsidR="000E7FEB" w:rsidRPr="006566D9">
        <w:rPr>
          <w:rFonts w:ascii="Times New Roman" w:hAnsi="Times New Roman"/>
          <w:sz w:val="22"/>
          <w:szCs w:val="22"/>
        </w:rPr>
        <w:tab/>
      </w:r>
      <w:hyperlink r:id="rId65" w:history="1">
        <w:r w:rsidR="006566D9" w:rsidRPr="00C743D5">
          <w:rPr>
            <w:rStyle w:val="Hyperlink"/>
            <w:rFonts w:ascii="Times New Roman" w:hAnsi="Times New Roman"/>
            <w:sz w:val="22"/>
            <w:szCs w:val="22"/>
          </w:rPr>
          <w:t>Review of</w:t>
        </w:r>
        <w:r w:rsidR="00E02391" w:rsidRPr="00C743D5">
          <w:rPr>
            <w:rStyle w:val="Hyperlink"/>
            <w:rFonts w:ascii="Times New Roman" w:hAnsi="Times New Roman"/>
            <w:sz w:val="22"/>
            <w:szCs w:val="22"/>
          </w:rPr>
          <w:t xml:space="preserve"> Possible</w:t>
        </w:r>
        <w:r w:rsidR="006566D9" w:rsidRPr="00C743D5">
          <w:rPr>
            <w:rStyle w:val="Hyperlink"/>
            <w:rFonts w:ascii="Times New Roman" w:hAnsi="Times New Roman"/>
            <w:sz w:val="22"/>
            <w:szCs w:val="22"/>
          </w:rPr>
          <w:t xml:space="preserve"> </w:t>
        </w:r>
        <w:r w:rsidR="004F0AA4" w:rsidRPr="00C743D5">
          <w:rPr>
            <w:rStyle w:val="Hyperlink"/>
            <w:rFonts w:ascii="Times New Roman" w:hAnsi="Times New Roman"/>
            <w:sz w:val="22"/>
            <w:szCs w:val="22"/>
          </w:rPr>
          <w:t>Oregon</w:t>
        </w:r>
        <w:r w:rsidR="006566D9" w:rsidRPr="00C743D5">
          <w:rPr>
            <w:rStyle w:val="Hyperlink"/>
            <w:rFonts w:ascii="Times New Roman" w:hAnsi="Times New Roman"/>
            <w:sz w:val="22"/>
            <w:szCs w:val="22"/>
          </w:rPr>
          <w:t xml:space="preserve"> Teacher Performance Assessment Adoption Standards</w:t>
        </w:r>
      </w:hyperlink>
    </w:p>
    <w:p w:rsidR="000E7FEB" w:rsidRPr="007A2C19" w:rsidRDefault="000E7FEB" w:rsidP="00F314A5">
      <w:pPr>
        <w:tabs>
          <w:tab w:val="left" w:pos="900"/>
          <w:tab w:val="left" w:pos="1620"/>
        </w:tabs>
        <w:ind w:left="1620" w:hanging="1620"/>
        <w:rPr>
          <w:rFonts w:ascii="Times New Roman" w:hAnsi="Times New Roman"/>
          <w:sz w:val="22"/>
          <w:szCs w:val="22"/>
        </w:rPr>
      </w:pPr>
      <w:r w:rsidRPr="006566D9">
        <w:rPr>
          <w:rFonts w:ascii="Times New Roman" w:hAnsi="Times New Roman"/>
          <w:sz w:val="22"/>
          <w:szCs w:val="22"/>
        </w:rPr>
        <w:tab/>
      </w:r>
      <w:r w:rsidR="00F314A5" w:rsidRPr="006566D9">
        <w:rPr>
          <w:rFonts w:ascii="Times New Roman" w:hAnsi="Times New Roman"/>
          <w:sz w:val="22"/>
          <w:szCs w:val="22"/>
        </w:rPr>
        <w:tab/>
      </w:r>
      <w:r w:rsidRPr="007A2C19">
        <w:rPr>
          <w:rFonts w:ascii="Times New Roman" w:hAnsi="Times New Roman"/>
          <w:sz w:val="22"/>
          <w:szCs w:val="22"/>
        </w:rPr>
        <w:t>Information Item</w:t>
      </w:r>
      <w:r w:rsidR="009B6AAD">
        <w:rPr>
          <w:rFonts w:ascii="Times New Roman" w:hAnsi="Times New Roman"/>
          <w:sz w:val="22"/>
          <w:szCs w:val="22"/>
        </w:rPr>
        <w:t xml:space="preserve">                                                                                            </w:t>
      </w:r>
      <w:r w:rsidR="009B6AAD">
        <w:rPr>
          <w:rFonts w:ascii="Times New Roman" w:hAnsi="Times New Roman"/>
          <w:noProof/>
          <w:sz w:val="22"/>
          <w:szCs w:val="22"/>
        </w:rPr>
        <w:drawing>
          <wp:inline distT="0" distB="0" distL="0" distR="0" wp14:anchorId="4FC27435">
            <wp:extent cx="121920" cy="121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t xml:space="preserve"> </w:t>
      </w:r>
      <w:hyperlink r:id="rId66" w:history="1">
        <w:r w:rsidR="009B6AAD" w:rsidRPr="00603D24">
          <w:rPr>
            <w:rStyle w:val="Hyperlink"/>
            <w:rFonts w:ascii="Times New Roman" w:hAnsi="Times New Roman"/>
            <w:sz w:val="22"/>
            <w:szCs w:val="22"/>
          </w:rPr>
          <w:t>Click to listen</w:t>
        </w:r>
      </w:hyperlink>
    </w:p>
    <w:p w:rsidR="000E7FEB" w:rsidRPr="007A2C19" w:rsidRDefault="002E1EC8" w:rsidP="00017C20">
      <w:pPr>
        <w:tabs>
          <w:tab w:val="left" w:pos="900"/>
          <w:tab w:val="left" w:pos="1620"/>
        </w:tabs>
        <w:ind w:firstLine="540"/>
        <w:rPr>
          <w:rFonts w:ascii="Times New Roman" w:hAnsi="Times New Roman"/>
          <w:sz w:val="22"/>
          <w:szCs w:val="22"/>
        </w:rPr>
      </w:pPr>
      <w:r w:rsidRPr="007A2C19">
        <w:rPr>
          <w:rFonts w:ascii="Times New Roman" w:hAnsi="Times New Roman"/>
          <w:sz w:val="22"/>
          <w:szCs w:val="22"/>
        </w:rPr>
        <w:t>**</w:t>
      </w:r>
      <w:r w:rsidRPr="007A2C19">
        <w:rPr>
          <w:rFonts w:ascii="Times New Roman" w:hAnsi="Times New Roman"/>
          <w:sz w:val="22"/>
          <w:szCs w:val="22"/>
        </w:rPr>
        <w:tab/>
      </w:r>
      <w:r w:rsidR="00D452ED" w:rsidRPr="007A2C19">
        <w:rPr>
          <w:rFonts w:ascii="Times New Roman" w:hAnsi="Times New Roman"/>
          <w:sz w:val="22"/>
          <w:szCs w:val="22"/>
        </w:rPr>
        <w:t>4</w:t>
      </w:r>
      <w:r w:rsidR="005B5262" w:rsidRPr="007A2C19">
        <w:rPr>
          <w:rFonts w:ascii="Times New Roman" w:hAnsi="Times New Roman"/>
          <w:sz w:val="22"/>
          <w:szCs w:val="22"/>
        </w:rPr>
        <w:t>.</w:t>
      </w:r>
      <w:r w:rsidR="005854F6" w:rsidRPr="007A2C19">
        <w:rPr>
          <w:rFonts w:ascii="Times New Roman" w:hAnsi="Times New Roman"/>
          <w:sz w:val="22"/>
          <w:szCs w:val="22"/>
        </w:rPr>
        <w:t>1</w:t>
      </w:r>
      <w:r w:rsidR="004F0AA4">
        <w:rPr>
          <w:rFonts w:ascii="Times New Roman" w:hAnsi="Times New Roman"/>
          <w:sz w:val="22"/>
          <w:szCs w:val="22"/>
        </w:rPr>
        <w:t>0</w:t>
      </w:r>
      <w:r w:rsidR="000E7FEB" w:rsidRPr="007A2C19">
        <w:rPr>
          <w:rFonts w:ascii="Times New Roman" w:hAnsi="Times New Roman"/>
          <w:sz w:val="22"/>
          <w:szCs w:val="22"/>
        </w:rPr>
        <w:tab/>
      </w:r>
      <w:hyperlink r:id="rId67" w:history="1">
        <w:r w:rsidR="008B6DA6" w:rsidRPr="008B6DA6">
          <w:rPr>
            <w:rStyle w:val="Hyperlink"/>
            <w:rFonts w:ascii="Times New Roman" w:hAnsi="Times New Roman"/>
            <w:sz w:val="22"/>
            <w:szCs w:val="22"/>
          </w:rPr>
          <w:t xml:space="preserve">Future and Ongoing </w:t>
        </w:r>
        <w:r w:rsidR="000E7FEB" w:rsidRPr="008B6DA6">
          <w:rPr>
            <w:rStyle w:val="Hyperlink"/>
            <w:rFonts w:ascii="Times New Roman" w:hAnsi="Times New Roman"/>
            <w:sz w:val="22"/>
            <w:szCs w:val="22"/>
          </w:rPr>
          <w:t>Site Visit</w:t>
        </w:r>
        <w:r w:rsidR="008B6DA6" w:rsidRPr="008B6DA6">
          <w:rPr>
            <w:rStyle w:val="Hyperlink"/>
            <w:rFonts w:ascii="Times New Roman" w:hAnsi="Times New Roman"/>
            <w:sz w:val="22"/>
            <w:szCs w:val="22"/>
          </w:rPr>
          <w:t xml:space="preserve"> Dates</w:t>
        </w:r>
      </w:hyperlink>
    </w:p>
    <w:p w:rsidR="000E7FEB" w:rsidRPr="007A2C19" w:rsidRDefault="000E7FEB" w:rsidP="00F314A5">
      <w:pPr>
        <w:tabs>
          <w:tab w:val="left" w:pos="900"/>
          <w:tab w:val="left" w:pos="1620"/>
        </w:tabs>
        <w:ind w:firstLine="900"/>
        <w:rPr>
          <w:rFonts w:ascii="Times New Roman" w:hAnsi="Times New Roman"/>
          <w:sz w:val="22"/>
          <w:szCs w:val="22"/>
        </w:rPr>
      </w:pPr>
      <w:r w:rsidRPr="007A2C19">
        <w:rPr>
          <w:rFonts w:ascii="Times New Roman" w:hAnsi="Times New Roman"/>
          <w:sz w:val="22"/>
          <w:szCs w:val="22"/>
        </w:rPr>
        <w:tab/>
        <w:t>Information Item</w:t>
      </w:r>
    </w:p>
    <w:p w:rsidR="000E7FEB" w:rsidRPr="007A2C19" w:rsidRDefault="003364E6" w:rsidP="003364E6">
      <w:pPr>
        <w:tabs>
          <w:tab w:val="left" w:pos="540"/>
          <w:tab w:val="left" w:pos="900"/>
          <w:tab w:val="left" w:pos="1620"/>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00D452ED" w:rsidRPr="007A2C19">
        <w:rPr>
          <w:rFonts w:ascii="Times New Roman" w:hAnsi="Times New Roman"/>
          <w:sz w:val="22"/>
          <w:szCs w:val="22"/>
        </w:rPr>
        <w:t>4</w:t>
      </w:r>
      <w:r w:rsidR="00D65CAF" w:rsidRPr="007A2C19">
        <w:rPr>
          <w:rFonts w:ascii="Times New Roman" w:hAnsi="Times New Roman"/>
          <w:sz w:val="22"/>
          <w:szCs w:val="22"/>
        </w:rPr>
        <w:t>.</w:t>
      </w:r>
      <w:r w:rsidR="00B353E6" w:rsidRPr="007A2C19">
        <w:rPr>
          <w:rFonts w:ascii="Times New Roman" w:hAnsi="Times New Roman"/>
          <w:sz w:val="22"/>
          <w:szCs w:val="22"/>
        </w:rPr>
        <w:t>1</w:t>
      </w:r>
      <w:r w:rsidR="004F0AA4">
        <w:rPr>
          <w:rFonts w:ascii="Times New Roman" w:hAnsi="Times New Roman"/>
          <w:sz w:val="22"/>
          <w:szCs w:val="22"/>
        </w:rPr>
        <w:t>1</w:t>
      </w:r>
      <w:r w:rsidR="009A1E17" w:rsidRPr="007A2C19">
        <w:rPr>
          <w:rFonts w:ascii="Times New Roman" w:hAnsi="Times New Roman"/>
          <w:sz w:val="22"/>
          <w:szCs w:val="22"/>
        </w:rPr>
        <w:tab/>
      </w:r>
      <w:hyperlink r:id="rId68" w:history="1">
        <w:r w:rsidR="000E7FEB" w:rsidRPr="003364E6">
          <w:rPr>
            <w:rStyle w:val="Hyperlink"/>
            <w:rFonts w:ascii="Times New Roman" w:hAnsi="Times New Roman"/>
            <w:sz w:val="22"/>
            <w:szCs w:val="22"/>
          </w:rPr>
          <w:t>Review of Program Approval Rul</w:t>
        </w:r>
        <w:r w:rsidR="004B21D1" w:rsidRPr="003364E6">
          <w:rPr>
            <w:rStyle w:val="Hyperlink"/>
            <w:rFonts w:ascii="Times New Roman" w:hAnsi="Times New Roman"/>
            <w:sz w:val="22"/>
            <w:szCs w:val="22"/>
          </w:rPr>
          <w:t xml:space="preserve">es to Adopt from </w:t>
        </w:r>
        <w:r w:rsidR="00157081" w:rsidRPr="003364E6">
          <w:rPr>
            <w:rStyle w:val="Hyperlink"/>
            <w:rFonts w:ascii="Times New Roman" w:hAnsi="Times New Roman"/>
            <w:sz w:val="22"/>
            <w:szCs w:val="22"/>
          </w:rPr>
          <w:t>July 2013</w:t>
        </w:r>
        <w:r w:rsidR="000E7FEB" w:rsidRPr="003364E6">
          <w:rPr>
            <w:rStyle w:val="Hyperlink"/>
            <w:rFonts w:ascii="Times New Roman" w:hAnsi="Times New Roman"/>
            <w:sz w:val="22"/>
            <w:szCs w:val="22"/>
          </w:rPr>
          <w:t xml:space="preserve"> </w:t>
        </w:r>
        <w:r w:rsidR="00157081" w:rsidRPr="003364E6">
          <w:rPr>
            <w:rStyle w:val="Hyperlink"/>
            <w:rFonts w:ascii="Times New Roman" w:hAnsi="Times New Roman"/>
            <w:sz w:val="22"/>
            <w:szCs w:val="22"/>
          </w:rPr>
          <w:t>Commission Meeting</w:t>
        </w:r>
      </w:hyperlink>
    </w:p>
    <w:p w:rsidR="000E7FEB" w:rsidRDefault="000E7FEB" w:rsidP="00F314A5">
      <w:pPr>
        <w:tabs>
          <w:tab w:val="left" w:pos="900"/>
          <w:tab w:val="left" w:pos="1620"/>
        </w:tabs>
        <w:ind w:firstLine="900"/>
        <w:rPr>
          <w:rFonts w:ascii="Times New Roman" w:hAnsi="Times New Roman"/>
          <w:sz w:val="22"/>
          <w:szCs w:val="22"/>
        </w:rPr>
      </w:pPr>
      <w:r w:rsidRPr="007A2C19">
        <w:rPr>
          <w:rFonts w:ascii="Times New Roman" w:hAnsi="Times New Roman"/>
          <w:sz w:val="22"/>
          <w:szCs w:val="22"/>
        </w:rPr>
        <w:tab/>
        <w:t>Discussion Item</w:t>
      </w:r>
    </w:p>
    <w:p w:rsidR="002464F9" w:rsidRDefault="002464F9" w:rsidP="002464F9">
      <w:pPr>
        <w:tabs>
          <w:tab w:val="left" w:pos="540"/>
          <w:tab w:val="left" w:pos="900"/>
          <w:tab w:val="left" w:pos="1620"/>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4.12</w:t>
      </w:r>
      <w:r>
        <w:rPr>
          <w:rFonts w:ascii="Times New Roman" w:hAnsi="Times New Roman"/>
          <w:sz w:val="22"/>
          <w:szCs w:val="22"/>
        </w:rPr>
        <w:tab/>
      </w:r>
      <w:hyperlink r:id="rId69" w:history="1">
        <w:r w:rsidRPr="00BC69F4">
          <w:rPr>
            <w:rStyle w:val="Hyperlink"/>
            <w:rFonts w:ascii="Times New Roman" w:hAnsi="Times New Roman"/>
            <w:sz w:val="22"/>
            <w:szCs w:val="22"/>
          </w:rPr>
          <w:t xml:space="preserve">Portland State University – Add </w:t>
        </w:r>
        <w:r w:rsidR="00BC69F4" w:rsidRPr="00BC69F4">
          <w:rPr>
            <w:rStyle w:val="Hyperlink"/>
            <w:rFonts w:ascii="Times New Roman" w:hAnsi="Times New Roman"/>
            <w:sz w:val="22"/>
            <w:szCs w:val="22"/>
          </w:rPr>
          <w:t xml:space="preserve">World Language </w:t>
        </w:r>
        <w:r w:rsidRPr="00BC69F4">
          <w:rPr>
            <w:rStyle w:val="Hyperlink"/>
            <w:rFonts w:ascii="Times New Roman" w:hAnsi="Times New Roman"/>
            <w:sz w:val="22"/>
            <w:szCs w:val="22"/>
          </w:rPr>
          <w:t>Chinese</w:t>
        </w:r>
      </w:hyperlink>
    </w:p>
    <w:p w:rsidR="002464F9" w:rsidRPr="009C6C88" w:rsidRDefault="002464F9" w:rsidP="002464F9">
      <w:pPr>
        <w:tabs>
          <w:tab w:val="left" w:pos="540"/>
          <w:tab w:val="left" w:pos="900"/>
          <w:tab w:val="left" w:pos="16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Action Item</w:t>
      </w:r>
    </w:p>
    <w:p w:rsidR="0009691E" w:rsidRPr="009C6C88" w:rsidRDefault="0009691E" w:rsidP="0009691E">
      <w:pPr>
        <w:tabs>
          <w:tab w:val="left" w:pos="-1440"/>
          <w:tab w:val="left" w:pos="-720"/>
          <w:tab w:val="left" w:pos="0"/>
          <w:tab w:val="left" w:pos="900"/>
          <w:tab w:val="left" w:pos="1620"/>
          <w:tab w:val="right" w:leader="dot" w:pos="9360"/>
        </w:tabs>
        <w:suppressAutoHyphens/>
        <w:rPr>
          <w:rFonts w:ascii="Times New Roman" w:hAnsi="Times New Roman"/>
          <w:sz w:val="22"/>
        </w:rPr>
      </w:pPr>
    </w:p>
    <w:p w:rsidR="0009691E" w:rsidRPr="009C6C88" w:rsidRDefault="001B48D4" w:rsidP="0009691E">
      <w:pPr>
        <w:tabs>
          <w:tab w:val="left" w:pos="-1440"/>
          <w:tab w:val="left" w:pos="-720"/>
          <w:tab w:val="left" w:pos="-90"/>
          <w:tab w:val="righ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b/>
          <w:sz w:val="22"/>
        </w:rPr>
      </w:pPr>
      <w:r>
        <w:rPr>
          <w:rFonts w:ascii="Times New Roman" w:hAnsi="Times New Roman"/>
          <w:b/>
          <w:sz w:val="22"/>
        </w:rPr>
        <w:t>5</w:t>
      </w:r>
      <w:r w:rsidR="0009691E" w:rsidRPr="009C6C88">
        <w:rPr>
          <w:rFonts w:ascii="Times New Roman" w:hAnsi="Times New Roman"/>
          <w:b/>
          <w:sz w:val="22"/>
        </w:rPr>
        <w:t>.0</w:t>
      </w:r>
      <w:r w:rsidR="0009691E" w:rsidRPr="009C6C88">
        <w:rPr>
          <w:rFonts w:ascii="Times New Roman" w:hAnsi="Times New Roman"/>
          <w:b/>
          <w:sz w:val="22"/>
        </w:rPr>
        <w:tab/>
        <w:t xml:space="preserve">ADMINISTRATIVE RULE PROPOSALS, ADOPTIONS </w:t>
      </w:r>
      <w:smartTag w:uri="urn:schemas-microsoft-com:office:smarttags" w:element="stockticker">
        <w:r w:rsidR="0009691E" w:rsidRPr="009C6C88">
          <w:rPr>
            <w:rFonts w:ascii="Times New Roman" w:hAnsi="Times New Roman"/>
            <w:b/>
            <w:sz w:val="22"/>
          </w:rPr>
          <w:t>AND</w:t>
        </w:r>
      </w:smartTag>
      <w:r w:rsidR="0009691E" w:rsidRPr="009C6C88">
        <w:rPr>
          <w:rFonts w:ascii="Times New Roman" w:hAnsi="Times New Roman"/>
          <w:b/>
          <w:sz w:val="22"/>
        </w:rPr>
        <w:t xml:space="preserve"> REPORTS</w:t>
      </w:r>
    </w:p>
    <w:p w:rsidR="0009691E" w:rsidRPr="009C6C88" w:rsidRDefault="0009691E" w:rsidP="0009691E">
      <w:pPr>
        <w:tabs>
          <w:tab w:val="left" w:pos="540"/>
          <w:tab w:val="left" w:pos="900"/>
          <w:tab w:val="left" w:pos="1620"/>
          <w:tab w:val="right" w:leader="dot" w:pos="9360"/>
        </w:tabs>
        <w:suppressAutoHyphens/>
        <w:ind w:left="1620" w:hanging="1620"/>
        <w:rPr>
          <w:rFonts w:ascii="Times New Roman" w:hAnsi="Times New Roman"/>
          <w:sz w:val="22"/>
        </w:rPr>
      </w:pPr>
      <w:r w:rsidRPr="009C6C88">
        <w:rPr>
          <w:rFonts w:ascii="Times New Roman" w:hAnsi="Times New Roman"/>
          <w:sz w:val="22"/>
        </w:rPr>
        <w:t>4:00-4:30 p.m.</w:t>
      </w:r>
      <w:r w:rsidRPr="009C6C88">
        <w:rPr>
          <w:rFonts w:ascii="Times New Roman" w:hAnsi="Times New Roman"/>
          <w:sz w:val="22"/>
        </w:rPr>
        <w:tab/>
      </w:r>
      <w:r w:rsidRPr="009C6C88">
        <w:rPr>
          <w:rFonts w:ascii="Times New Roman" w:hAnsi="Times New Roman"/>
          <w:sz w:val="22"/>
        </w:rPr>
        <w:tab/>
        <w:t>Milt Dennison/Vickie Chamberlain</w:t>
      </w:r>
    </w:p>
    <w:p w:rsidR="0009691E" w:rsidRPr="0009691E" w:rsidRDefault="001B48D4" w:rsidP="0009691E">
      <w:pPr>
        <w:tabs>
          <w:tab w:val="left" w:pos="900"/>
          <w:tab w:val="left" w:pos="1620"/>
        </w:tabs>
        <w:ind w:left="900" w:hanging="900"/>
        <w:rPr>
          <w:rFonts w:ascii="Times New Roman" w:hAnsi="Times New Roman"/>
          <w:sz w:val="22"/>
          <w:szCs w:val="22"/>
        </w:rPr>
      </w:pPr>
      <w:r>
        <w:rPr>
          <w:rFonts w:ascii="Times New Roman" w:hAnsi="Times New Roman"/>
          <w:sz w:val="22"/>
          <w:szCs w:val="22"/>
        </w:rPr>
        <w:tab/>
        <w:t>5</w:t>
      </w:r>
      <w:r w:rsidR="0009691E" w:rsidRPr="0009691E">
        <w:rPr>
          <w:rFonts w:ascii="Times New Roman" w:hAnsi="Times New Roman"/>
          <w:sz w:val="22"/>
          <w:szCs w:val="22"/>
        </w:rPr>
        <w:t>.1</w:t>
      </w:r>
      <w:r w:rsidR="0009691E" w:rsidRPr="0009691E">
        <w:rPr>
          <w:rFonts w:ascii="Times New Roman" w:hAnsi="Times New Roman"/>
          <w:sz w:val="22"/>
          <w:szCs w:val="22"/>
        </w:rPr>
        <w:tab/>
      </w:r>
      <w:hyperlink r:id="rId70" w:history="1">
        <w:r w:rsidR="0009691E" w:rsidRPr="000301B3">
          <w:rPr>
            <w:rStyle w:val="Hyperlink"/>
            <w:rFonts w:ascii="Times New Roman" w:hAnsi="Times New Roman"/>
            <w:sz w:val="22"/>
            <w:szCs w:val="22"/>
          </w:rPr>
          <w:t>New Licensure Rules to Public Comment</w:t>
        </w:r>
      </w:hyperlink>
    </w:p>
    <w:p w:rsidR="0009691E" w:rsidRPr="0009691E" w:rsidRDefault="0009691E" w:rsidP="0009691E">
      <w:pPr>
        <w:tabs>
          <w:tab w:val="left" w:pos="900"/>
          <w:tab w:val="left" w:pos="1620"/>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65DE2936">
            <wp:extent cx="121920" cy="121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71" w:history="1">
        <w:r w:rsidR="009B6AAD" w:rsidRPr="00603D24">
          <w:rPr>
            <w:rStyle w:val="Hyperlink"/>
            <w:rFonts w:ascii="Times New Roman" w:hAnsi="Times New Roman"/>
            <w:sz w:val="22"/>
          </w:rPr>
          <w:t>Click to listen</w:t>
        </w:r>
      </w:hyperlink>
    </w:p>
    <w:p w:rsidR="0009691E" w:rsidRPr="0009691E" w:rsidRDefault="001B48D4" w:rsidP="0009691E">
      <w:pPr>
        <w:tabs>
          <w:tab w:val="left" w:pos="900"/>
          <w:tab w:val="left" w:pos="1620"/>
        </w:tabs>
        <w:ind w:left="1620" w:hanging="1620"/>
        <w:rPr>
          <w:rFonts w:ascii="Times New Roman" w:hAnsi="Times New Roman"/>
          <w:sz w:val="22"/>
          <w:szCs w:val="22"/>
        </w:rPr>
      </w:pPr>
      <w:r>
        <w:rPr>
          <w:rFonts w:ascii="Times New Roman" w:hAnsi="Times New Roman"/>
          <w:sz w:val="22"/>
          <w:szCs w:val="22"/>
        </w:rPr>
        <w:tab/>
        <w:t>5</w:t>
      </w:r>
      <w:r w:rsidR="0009691E" w:rsidRPr="0009691E">
        <w:rPr>
          <w:rFonts w:ascii="Times New Roman" w:hAnsi="Times New Roman"/>
          <w:sz w:val="22"/>
          <w:szCs w:val="22"/>
        </w:rPr>
        <w:t>.2</w:t>
      </w:r>
      <w:r w:rsidR="0009691E" w:rsidRPr="0009691E">
        <w:rPr>
          <w:rFonts w:ascii="Times New Roman" w:hAnsi="Times New Roman"/>
          <w:sz w:val="22"/>
          <w:szCs w:val="22"/>
        </w:rPr>
        <w:tab/>
      </w:r>
      <w:hyperlink r:id="rId72" w:history="1">
        <w:r w:rsidR="0009691E" w:rsidRPr="003364E6">
          <w:rPr>
            <w:rStyle w:val="Hyperlink"/>
            <w:rFonts w:ascii="Times New Roman" w:hAnsi="Times New Roman"/>
            <w:sz w:val="22"/>
            <w:szCs w:val="22"/>
          </w:rPr>
          <w:t xml:space="preserve">Licensure Rules to Adopt from </w:t>
        </w:r>
        <w:r w:rsidR="003364E6" w:rsidRPr="003364E6">
          <w:rPr>
            <w:rStyle w:val="Hyperlink"/>
            <w:rFonts w:ascii="Times New Roman" w:hAnsi="Times New Roman"/>
            <w:sz w:val="22"/>
            <w:szCs w:val="22"/>
          </w:rPr>
          <w:t>Prior</w:t>
        </w:r>
        <w:r w:rsidR="0009691E" w:rsidRPr="003364E6">
          <w:rPr>
            <w:rStyle w:val="Hyperlink"/>
            <w:rFonts w:ascii="Times New Roman" w:hAnsi="Times New Roman"/>
            <w:sz w:val="22"/>
            <w:szCs w:val="22"/>
          </w:rPr>
          <w:t xml:space="preserve"> Commission Meeting</w:t>
        </w:r>
        <w:r w:rsidR="003364E6" w:rsidRPr="003364E6">
          <w:rPr>
            <w:rStyle w:val="Hyperlink"/>
            <w:rFonts w:ascii="Times New Roman" w:hAnsi="Times New Roman"/>
            <w:sz w:val="22"/>
            <w:szCs w:val="22"/>
          </w:rPr>
          <w:t>s</w:t>
        </w:r>
      </w:hyperlink>
    </w:p>
    <w:p w:rsidR="0009691E" w:rsidRPr="0009691E" w:rsidRDefault="0009691E" w:rsidP="0009691E">
      <w:pPr>
        <w:tabs>
          <w:tab w:val="left" w:pos="900"/>
          <w:tab w:val="left" w:pos="1620"/>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02BDD2CA">
            <wp:extent cx="121920" cy="121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73" w:history="1">
        <w:r w:rsidR="009B6AAD" w:rsidRPr="00603D24">
          <w:rPr>
            <w:rStyle w:val="Hyperlink"/>
            <w:rFonts w:ascii="Times New Roman" w:hAnsi="Times New Roman"/>
            <w:sz w:val="22"/>
          </w:rPr>
          <w:t>Click to listen</w:t>
        </w:r>
      </w:hyperlink>
    </w:p>
    <w:p w:rsidR="0009691E" w:rsidRPr="0009691E" w:rsidRDefault="001B48D4" w:rsidP="0009691E">
      <w:pPr>
        <w:tabs>
          <w:tab w:val="left" w:pos="900"/>
          <w:tab w:val="left" w:pos="1620"/>
        </w:tabs>
        <w:ind w:left="900" w:hanging="900"/>
        <w:rPr>
          <w:rFonts w:ascii="Times New Roman" w:hAnsi="Times New Roman"/>
          <w:sz w:val="22"/>
          <w:szCs w:val="22"/>
        </w:rPr>
      </w:pPr>
      <w:r>
        <w:rPr>
          <w:rFonts w:ascii="Times New Roman" w:hAnsi="Times New Roman"/>
          <w:sz w:val="22"/>
          <w:szCs w:val="22"/>
        </w:rPr>
        <w:tab/>
        <w:t>5</w:t>
      </w:r>
      <w:r w:rsidR="0009691E" w:rsidRPr="0009691E">
        <w:rPr>
          <w:rFonts w:ascii="Times New Roman" w:hAnsi="Times New Roman"/>
          <w:sz w:val="22"/>
          <w:szCs w:val="22"/>
        </w:rPr>
        <w:t>.3</w:t>
      </w:r>
      <w:r w:rsidR="0009691E" w:rsidRPr="0009691E">
        <w:rPr>
          <w:rFonts w:ascii="Times New Roman" w:hAnsi="Times New Roman"/>
          <w:sz w:val="22"/>
          <w:szCs w:val="22"/>
        </w:rPr>
        <w:tab/>
      </w:r>
      <w:hyperlink r:id="rId74" w:history="1">
        <w:r w:rsidR="0009691E" w:rsidRPr="00266843">
          <w:rPr>
            <w:rStyle w:val="Hyperlink"/>
            <w:rFonts w:ascii="Times New Roman" w:hAnsi="Times New Roman"/>
            <w:sz w:val="22"/>
            <w:szCs w:val="22"/>
          </w:rPr>
          <w:t>Program Approval Rules to Public Comment</w:t>
        </w:r>
      </w:hyperlink>
      <w:r w:rsidR="0009691E" w:rsidRPr="0009691E">
        <w:rPr>
          <w:rFonts w:ascii="Times New Roman" w:hAnsi="Times New Roman"/>
          <w:sz w:val="22"/>
          <w:szCs w:val="22"/>
        </w:rPr>
        <w:t xml:space="preserve"> </w:t>
      </w:r>
    </w:p>
    <w:p w:rsidR="0009691E" w:rsidRPr="0009691E" w:rsidRDefault="0009691E" w:rsidP="0009691E">
      <w:pPr>
        <w:tabs>
          <w:tab w:val="left" w:pos="900"/>
          <w:tab w:val="left" w:pos="1620"/>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5165CB2E">
            <wp:extent cx="121920" cy="121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76127">
        <w:rPr>
          <w:rFonts w:ascii="Times New Roman" w:hAnsi="Times New Roman"/>
          <w:sz w:val="22"/>
          <w:szCs w:val="22"/>
        </w:rPr>
        <w:t xml:space="preserve"> </w:t>
      </w:r>
      <w:hyperlink r:id="rId75" w:history="1">
        <w:r w:rsidR="009B6AAD" w:rsidRPr="00603D24">
          <w:rPr>
            <w:rStyle w:val="Hyperlink"/>
            <w:rFonts w:ascii="Times New Roman" w:hAnsi="Times New Roman"/>
            <w:sz w:val="22"/>
          </w:rPr>
          <w:t>Click to listen</w:t>
        </w:r>
      </w:hyperlink>
    </w:p>
    <w:p w:rsidR="0009691E" w:rsidRPr="0009691E" w:rsidRDefault="001B48D4" w:rsidP="0009691E">
      <w:pPr>
        <w:tabs>
          <w:tab w:val="left" w:pos="900"/>
          <w:tab w:val="left" w:pos="1620"/>
        </w:tabs>
        <w:ind w:left="1620" w:hanging="720"/>
        <w:rPr>
          <w:rFonts w:ascii="Times New Roman" w:hAnsi="Times New Roman"/>
          <w:sz w:val="22"/>
          <w:szCs w:val="22"/>
        </w:rPr>
      </w:pPr>
      <w:r>
        <w:rPr>
          <w:rFonts w:ascii="Times New Roman" w:hAnsi="Times New Roman"/>
          <w:sz w:val="22"/>
          <w:szCs w:val="22"/>
        </w:rPr>
        <w:lastRenderedPageBreak/>
        <w:t>5</w:t>
      </w:r>
      <w:r w:rsidR="0009691E" w:rsidRPr="0009691E">
        <w:rPr>
          <w:rFonts w:ascii="Times New Roman" w:hAnsi="Times New Roman"/>
          <w:sz w:val="22"/>
          <w:szCs w:val="22"/>
        </w:rPr>
        <w:t>.4</w:t>
      </w:r>
      <w:r w:rsidR="0009691E" w:rsidRPr="0009691E">
        <w:rPr>
          <w:rFonts w:ascii="Times New Roman" w:hAnsi="Times New Roman"/>
          <w:sz w:val="22"/>
          <w:szCs w:val="22"/>
        </w:rPr>
        <w:tab/>
      </w:r>
      <w:hyperlink r:id="rId76" w:history="1">
        <w:r w:rsidR="0009691E" w:rsidRPr="003364E6">
          <w:rPr>
            <w:rStyle w:val="Hyperlink"/>
            <w:rFonts w:ascii="Times New Roman" w:hAnsi="Times New Roman"/>
            <w:sz w:val="22"/>
            <w:szCs w:val="22"/>
          </w:rPr>
          <w:t xml:space="preserve">Program Approval Rules to Adopt from </w:t>
        </w:r>
        <w:r w:rsidR="003364E6" w:rsidRPr="003364E6">
          <w:rPr>
            <w:rStyle w:val="Hyperlink"/>
            <w:rFonts w:ascii="Times New Roman" w:hAnsi="Times New Roman"/>
            <w:sz w:val="22"/>
            <w:szCs w:val="22"/>
          </w:rPr>
          <w:t xml:space="preserve">the </w:t>
        </w:r>
        <w:r w:rsidR="0009691E" w:rsidRPr="003364E6">
          <w:rPr>
            <w:rStyle w:val="Hyperlink"/>
            <w:rFonts w:ascii="Times New Roman" w:hAnsi="Times New Roman"/>
            <w:sz w:val="22"/>
            <w:szCs w:val="22"/>
          </w:rPr>
          <w:t>July Commission Meeting</w:t>
        </w:r>
      </w:hyperlink>
    </w:p>
    <w:p w:rsidR="0009691E" w:rsidRPr="0009691E" w:rsidRDefault="0009691E" w:rsidP="0009691E">
      <w:pPr>
        <w:tabs>
          <w:tab w:val="left" w:pos="900"/>
          <w:tab w:val="left" w:pos="1620"/>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31569091">
            <wp:extent cx="121920" cy="121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C76127">
        <w:rPr>
          <w:rFonts w:ascii="Times New Roman" w:hAnsi="Times New Roman"/>
          <w:sz w:val="22"/>
          <w:szCs w:val="22"/>
        </w:rPr>
        <w:t xml:space="preserve"> </w:t>
      </w:r>
      <w:hyperlink r:id="rId77" w:history="1">
        <w:r w:rsidR="009B6AAD" w:rsidRPr="00603D24">
          <w:rPr>
            <w:rStyle w:val="Hyperlink"/>
            <w:rFonts w:ascii="Times New Roman" w:hAnsi="Times New Roman"/>
            <w:sz w:val="22"/>
          </w:rPr>
          <w:t>Click to listen</w:t>
        </w:r>
      </w:hyperlink>
    </w:p>
    <w:p w:rsidR="0009691E" w:rsidRPr="0009691E" w:rsidRDefault="001B48D4" w:rsidP="0009691E">
      <w:pPr>
        <w:tabs>
          <w:tab w:val="left" w:pos="1620"/>
        </w:tabs>
        <w:ind w:left="1620" w:hanging="720"/>
        <w:rPr>
          <w:rFonts w:ascii="Times New Roman" w:hAnsi="Times New Roman"/>
          <w:sz w:val="22"/>
          <w:szCs w:val="22"/>
        </w:rPr>
      </w:pPr>
      <w:r>
        <w:rPr>
          <w:rFonts w:ascii="Times New Roman" w:hAnsi="Times New Roman"/>
          <w:sz w:val="22"/>
          <w:szCs w:val="22"/>
        </w:rPr>
        <w:t>5</w:t>
      </w:r>
      <w:r w:rsidR="0009691E" w:rsidRPr="0009691E">
        <w:rPr>
          <w:rFonts w:ascii="Times New Roman" w:hAnsi="Times New Roman"/>
          <w:sz w:val="22"/>
          <w:szCs w:val="22"/>
        </w:rPr>
        <w:t>.5</w:t>
      </w:r>
      <w:r w:rsidR="0009691E" w:rsidRPr="0009691E">
        <w:rPr>
          <w:rFonts w:ascii="Times New Roman" w:hAnsi="Times New Roman"/>
          <w:sz w:val="22"/>
          <w:szCs w:val="22"/>
        </w:rPr>
        <w:tab/>
      </w:r>
      <w:hyperlink r:id="rId78" w:history="1">
        <w:r w:rsidR="0009691E" w:rsidRPr="00691E6B">
          <w:rPr>
            <w:rStyle w:val="Hyperlink"/>
            <w:rFonts w:ascii="Times New Roman" w:hAnsi="Times New Roman"/>
            <w:sz w:val="22"/>
            <w:szCs w:val="22"/>
          </w:rPr>
          <w:t>Professional Practices Rules to Public Comment</w:t>
        </w:r>
      </w:hyperlink>
    </w:p>
    <w:p w:rsidR="0009691E" w:rsidRPr="0009691E" w:rsidRDefault="0009691E" w:rsidP="0009691E">
      <w:pPr>
        <w:tabs>
          <w:tab w:val="left" w:pos="1620"/>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15BAF3CB">
            <wp:extent cx="121920" cy="12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79" w:history="1">
        <w:r w:rsidR="009B6AAD" w:rsidRPr="00603D24">
          <w:rPr>
            <w:rStyle w:val="Hyperlink"/>
            <w:rFonts w:ascii="Times New Roman" w:hAnsi="Times New Roman"/>
            <w:sz w:val="22"/>
          </w:rPr>
          <w:t>Click to listen</w:t>
        </w:r>
      </w:hyperlink>
    </w:p>
    <w:p w:rsidR="0009691E" w:rsidRPr="0009691E" w:rsidRDefault="001B48D4" w:rsidP="0009691E">
      <w:pPr>
        <w:tabs>
          <w:tab w:val="left" w:pos="1620"/>
        </w:tabs>
        <w:ind w:left="1620" w:hanging="720"/>
        <w:rPr>
          <w:rFonts w:ascii="Times New Roman" w:hAnsi="Times New Roman"/>
          <w:sz w:val="22"/>
          <w:szCs w:val="22"/>
        </w:rPr>
      </w:pPr>
      <w:r>
        <w:rPr>
          <w:rFonts w:ascii="Times New Roman" w:hAnsi="Times New Roman"/>
          <w:sz w:val="22"/>
          <w:szCs w:val="22"/>
        </w:rPr>
        <w:t>5</w:t>
      </w:r>
      <w:r w:rsidR="0009691E" w:rsidRPr="0009691E">
        <w:rPr>
          <w:rFonts w:ascii="Times New Roman" w:hAnsi="Times New Roman"/>
          <w:sz w:val="22"/>
          <w:szCs w:val="22"/>
        </w:rPr>
        <w:t>.6</w:t>
      </w:r>
      <w:r w:rsidR="0009691E" w:rsidRPr="0009691E">
        <w:rPr>
          <w:rFonts w:ascii="Times New Roman" w:hAnsi="Times New Roman"/>
          <w:sz w:val="22"/>
          <w:szCs w:val="22"/>
        </w:rPr>
        <w:tab/>
      </w:r>
      <w:hyperlink r:id="rId80" w:history="1">
        <w:r w:rsidR="0009691E" w:rsidRPr="008D2D90">
          <w:rPr>
            <w:rStyle w:val="Hyperlink"/>
            <w:rFonts w:ascii="Times New Roman" w:hAnsi="Times New Roman"/>
            <w:sz w:val="22"/>
            <w:szCs w:val="22"/>
          </w:rPr>
          <w:t xml:space="preserve">Professional Practices Rules to Adopt from </w:t>
        </w:r>
        <w:r w:rsidR="003364E6" w:rsidRPr="008D2D90">
          <w:rPr>
            <w:rStyle w:val="Hyperlink"/>
            <w:rFonts w:ascii="Times New Roman" w:hAnsi="Times New Roman"/>
            <w:sz w:val="22"/>
            <w:szCs w:val="22"/>
          </w:rPr>
          <w:t>Prior</w:t>
        </w:r>
        <w:r w:rsidR="0009691E" w:rsidRPr="008D2D90">
          <w:rPr>
            <w:rStyle w:val="Hyperlink"/>
            <w:rFonts w:ascii="Times New Roman" w:hAnsi="Times New Roman"/>
            <w:sz w:val="22"/>
            <w:szCs w:val="22"/>
          </w:rPr>
          <w:t xml:space="preserve"> Commission Meeting</w:t>
        </w:r>
        <w:r w:rsidR="003364E6" w:rsidRPr="008D2D90">
          <w:rPr>
            <w:rStyle w:val="Hyperlink"/>
            <w:rFonts w:ascii="Times New Roman" w:hAnsi="Times New Roman"/>
            <w:sz w:val="22"/>
            <w:szCs w:val="22"/>
          </w:rPr>
          <w:t>s</w:t>
        </w:r>
      </w:hyperlink>
    </w:p>
    <w:p w:rsidR="0009691E" w:rsidRDefault="0009691E" w:rsidP="00C76127">
      <w:pPr>
        <w:tabs>
          <w:tab w:val="left" w:pos="1632"/>
        </w:tabs>
        <w:ind w:left="1620" w:hanging="720"/>
        <w:rPr>
          <w:rFonts w:ascii="Times New Roman" w:hAnsi="Times New Roman"/>
          <w:sz w:val="22"/>
          <w:szCs w:val="22"/>
        </w:rPr>
      </w:pPr>
      <w:r w:rsidRPr="0009691E">
        <w:rPr>
          <w:rFonts w:ascii="Times New Roman" w:hAnsi="Times New Roman"/>
          <w:sz w:val="22"/>
          <w:szCs w:val="22"/>
        </w:rPr>
        <w:tab/>
        <w:t>Action Item</w:t>
      </w:r>
      <w:r w:rsidR="00C76127">
        <w:rPr>
          <w:rFonts w:ascii="Times New Roman" w:hAnsi="Times New Roman"/>
          <w:sz w:val="22"/>
          <w:szCs w:val="22"/>
        </w:rPr>
        <w:t xml:space="preserve">                                                                                                    </w:t>
      </w:r>
      <w:r w:rsidR="00C76127">
        <w:rPr>
          <w:rFonts w:ascii="Times New Roman" w:hAnsi="Times New Roman"/>
          <w:noProof/>
          <w:sz w:val="22"/>
          <w:szCs w:val="22"/>
        </w:rPr>
        <w:drawing>
          <wp:inline distT="0" distB="0" distL="0" distR="0" wp14:anchorId="703DD3A0">
            <wp:extent cx="121920" cy="121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81" w:history="1">
        <w:r w:rsidR="009B6AAD" w:rsidRPr="00603D24">
          <w:rPr>
            <w:rStyle w:val="Hyperlink"/>
            <w:rFonts w:ascii="Times New Roman" w:hAnsi="Times New Roman"/>
            <w:sz w:val="22"/>
          </w:rPr>
          <w:t>Click to listen</w:t>
        </w:r>
      </w:hyperlink>
    </w:p>
    <w:p w:rsidR="00C76127" w:rsidRPr="00C76127" w:rsidRDefault="00C76127" w:rsidP="00C76127">
      <w:pPr>
        <w:tabs>
          <w:tab w:val="left" w:pos="1632"/>
        </w:tabs>
        <w:ind w:left="1620" w:hanging="720"/>
        <w:rPr>
          <w:rFonts w:ascii="Times New Roman" w:hAnsi="Times New Roman"/>
          <w:sz w:val="22"/>
          <w:szCs w:val="22"/>
        </w:rPr>
      </w:pPr>
    </w:p>
    <w:p w:rsidR="000E7FEB" w:rsidRPr="009C6C88" w:rsidRDefault="001B48D4" w:rsidP="000E7FEB">
      <w:pPr>
        <w:tabs>
          <w:tab w:val="left" w:pos="900"/>
          <w:tab w:val="left" w:pos="1620"/>
        </w:tabs>
        <w:rPr>
          <w:rFonts w:ascii="Times New Roman" w:hAnsi="Times New Roman"/>
          <w:sz w:val="22"/>
        </w:rPr>
      </w:pPr>
      <w:r>
        <w:rPr>
          <w:rFonts w:ascii="Times New Roman" w:hAnsi="Times New Roman"/>
          <w:b/>
          <w:sz w:val="22"/>
        </w:rPr>
        <w:t>6</w:t>
      </w:r>
      <w:r w:rsidR="000E7FEB" w:rsidRPr="009C6C88">
        <w:rPr>
          <w:rFonts w:ascii="Times New Roman" w:hAnsi="Times New Roman"/>
          <w:b/>
          <w:sz w:val="22"/>
        </w:rPr>
        <w:t>.0</w:t>
      </w:r>
      <w:r w:rsidR="000E7FEB" w:rsidRPr="009C6C88">
        <w:rPr>
          <w:rFonts w:ascii="Times New Roman" w:hAnsi="Times New Roman"/>
          <w:b/>
          <w:sz w:val="22"/>
        </w:rPr>
        <w:tab/>
      </w:r>
      <w:r w:rsidR="000E7FEB" w:rsidRPr="009C6C88">
        <w:rPr>
          <w:rFonts w:ascii="Times New Roman" w:hAnsi="Times New Roman"/>
          <w:b/>
          <w:sz w:val="22"/>
        </w:rPr>
        <w:tab/>
        <w:t>COMMISSION BUSINESS</w:t>
      </w:r>
    </w:p>
    <w:p w:rsidR="000E7FEB" w:rsidRPr="009C6C88" w:rsidRDefault="001B48D4" w:rsidP="000E7FEB">
      <w:pPr>
        <w:tabs>
          <w:tab w:val="left" w:pos="909"/>
          <w:tab w:val="left" w:pos="1044"/>
          <w:tab w:val="left" w:pos="1632"/>
          <w:tab w:val="right" w:leader="dot" w:pos="9360"/>
        </w:tabs>
        <w:suppressAutoHyphens/>
        <w:ind w:left="1044" w:hanging="1044"/>
        <w:rPr>
          <w:rFonts w:ascii="Times New Roman" w:hAnsi="Times New Roman"/>
          <w:sz w:val="22"/>
        </w:rPr>
      </w:pPr>
      <w:r>
        <w:rPr>
          <w:rFonts w:ascii="Times New Roman" w:hAnsi="Times New Roman"/>
          <w:sz w:val="22"/>
        </w:rPr>
        <w:t>4:3</w:t>
      </w:r>
      <w:r w:rsidR="00841FEF">
        <w:rPr>
          <w:rFonts w:ascii="Times New Roman" w:hAnsi="Times New Roman"/>
          <w:sz w:val="22"/>
        </w:rPr>
        <w:t>0</w:t>
      </w:r>
      <w:r w:rsidR="00CD0139" w:rsidRPr="009C6C88">
        <w:rPr>
          <w:rFonts w:ascii="Times New Roman" w:hAnsi="Times New Roman"/>
          <w:sz w:val="22"/>
        </w:rPr>
        <w:t>-</w:t>
      </w:r>
      <w:r w:rsidR="00AB4372">
        <w:rPr>
          <w:rFonts w:ascii="Times New Roman" w:hAnsi="Times New Roman"/>
          <w:sz w:val="22"/>
        </w:rPr>
        <w:t>4</w:t>
      </w:r>
      <w:r>
        <w:rPr>
          <w:rFonts w:ascii="Times New Roman" w:hAnsi="Times New Roman"/>
          <w:sz w:val="22"/>
        </w:rPr>
        <w:t>:</w:t>
      </w:r>
      <w:r w:rsidR="00AB4372">
        <w:rPr>
          <w:rFonts w:ascii="Times New Roman" w:hAnsi="Times New Roman"/>
          <w:sz w:val="22"/>
        </w:rPr>
        <w:t>55</w:t>
      </w:r>
      <w:r w:rsidR="002E1EC8" w:rsidRPr="009C6C88">
        <w:rPr>
          <w:rFonts w:ascii="Times New Roman" w:hAnsi="Times New Roman"/>
          <w:sz w:val="22"/>
        </w:rPr>
        <w:t xml:space="preserve"> p</w:t>
      </w:r>
      <w:r w:rsidR="000E7FEB" w:rsidRPr="009C6C88">
        <w:rPr>
          <w:rFonts w:ascii="Times New Roman" w:hAnsi="Times New Roman"/>
          <w:sz w:val="22"/>
        </w:rPr>
        <w:t>.m.</w:t>
      </w:r>
      <w:r w:rsidR="000E7FEB" w:rsidRPr="009C6C88">
        <w:rPr>
          <w:rFonts w:ascii="Times New Roman" w:hAnsi="Times New Roman"/>
          <w:sz w:val="22"/>
        </w:rPr>
        <w:tab/>
      </w:r>
      <w:r w:rsidR="000E7FEB" w:rsidRPr="009C6C88">
        <w:rPr>
          <w:rFonts w:ascii="Times New Roman" w:hAnsi="Times New Roman"/>
          <w:sz w:val="22"/>
        </w:rPr>
        <w:tab/>
      </w:r>
      <w:r w:rsidR="009C6C88" w:rsidRPr="009C6C88">
        <w:rPr>
          <w:rFonts w:ascii="Times New Roman" w:hAnsi="Times New Roman"/>
          <w:sz w:val="22"/>
        </w:rPr>
        <w:t>Milt Dennison</w:t>
      </w:r>
      <w:r w:rsidR="000E7FEB" w:rsidRPr="009C6C88">
        <w:rPr>
          <w:rFonts w:ascii="Times New Roman" w:hAnsi="Times New Roman"/>
          <w:sz w:val="22"/>
        </w:rPr>
        <w:t>, Chair</w:t>
      </w:r>
    </w:p>
    <w:p w:rsidR="000E7FEB" w:rsidRPr="009C6C88" w:rsidRDefault="00D452ED" w:rsidP="000E7FEB">
      <w:pPr>
        <w:tabs>
          <w:tab w:val="left" w:pos="1620"/>
        </w:tabs>
        <w:ind w:left="1620" w:hanging="720"/>
        <w:rPr>
          <w:rFonts w:ascii="Times New Roman" w:hAnsi="Times New Roman"/>
          <w:sz w:val="22"/>
          <w:szCs w:val="22"/>
        </w:rPr>
      </w:pPr>
      <w:r w:rsidRPr="009C6C88">
        <w:rPr>
          <w:rFonts w:ascii="Times New Roman" w:hAnsi="Times New Roman"/>
          <w:sz w:val="22"/>
        </w:rPr>
        <w:t>6</w:t>
      </w:r>
      <w:r w:rsidR="000E7FEB" w:rsidRPr="009C6C88">
        <w:rPr>
          <w:rFonts w:ascii="Times New Roman" w:hAnsi="Times New Roman"/>
          <w:sz w:val="22"/>
        </w:rPr>
        <w:t>.1</w:t>
      </w:r>
      <w:r w:rsidR="000E7FEB" w:rsidRPr="009C6C88">
        <w:rPr>
          <w:rFonts w:ascii="Times New Roman" w:hAnsi="Times New Roman"/>
          <w:sz w:val="22"/>
        </w:rPr>
        <w:tab/>
      </w:r>
      <w:hyperlink r:id="rId82" w:history="1">
        <w:r w:rsidR="000E7FEB" w:rsidRPr="00A853CD">
          <w:rPr>
            <w:rStyle w:val="Hyperlink"/>
            <w:rFonts w:ascii="Times New Roman" w:hAnsi="Times New Roman"/>
            <w:sz w:val="22"/>
            <w:szCs w:val="22"/>
          </w:rPr>
          <w:t xml:space="preserve">Budget </w:t>
        </w:r>
        <w:r w:rsidR="00037D7E" w:rsidRPr="00A853CD">
          <w:rPr>
            <w:rStyle w:val="Hyperlink"/>
            <w:rFonts w:ascii="Times New Roman" w:hAnsi="Times New Roman"/>
            <w:sz w:val="22"/>
            <w:szCs w:val="22"/>
          </w:rPr>
          <w:t>Review</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589057EF">
            <wp:extent cx="121920"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83" w:history="1">
        <w:r w:rsidR="009B6AAD" w:rsidRPr="00603D24">
          <w:rPr>
            <w:rStyle w:val="Hyperlink"/>
            <w:rFonts w:ascii="Times New Roman" w:hAnsi="Times New Roman"/>
            <w:sz w:val="22"/>
          </w:rPr>
          <w:t>Click to listen</w:t>
        </w:r>
      </w:hyperlink>
    </w:p>
    <w:p w:rsidR="000E7FEB" w:rsidRPr="009C6C88" w:rsidRDefault="000E7FEB" w:rsidP="000E7FEB">
      <w:pPr>
        <w:tabs>
          <w:tab w:val="left" w:pos="909"/>
          <w:tab w:val="left" w:pos="1044"/>
          <w:tab w:val="left" w:pos="1632"/>
          <w:tab w:val="right" w:leader="dot" w:pos="9360"/>
        </w:tabs>
        <w:suppressAutoHyphens/>
        <w:ind w:left="1635"/>
        <w:rPr>
          <w:rFonts w:ascii="Times New Roman" w:hAnsi="Times New Roman"/>
          <w:sz w:val="22"/>
          <w:szCs w:val="22"/>
        </w:rPr>
      </w:pPr>
      <w:r w:rsidRPr="009C6C88">
        <w:rPr>
          <w:rFonts w:ascii="Times New Roman" w:hAnsi="Times New Roman"/>
          <w:sz w:val="22"/>
          <w:szCs w:val="22"/>
        </w:rPr>
        <w:t>Information Item</w:t>
      </w:r>
      <w:r w:rsidRPr="009C6C88">
        <w:rPr>
          <w:rFonts w:ascii="Times New Roman" w:hAnsi="Times New Roman"/>
          <w:sz w:val="22"/>
          <w:szCs w:val="22"/>
        </w:rPr>
        <w:tab/>
        <w:t>Vickie Chamberlain</w:t>
      </w:r>
    </w:p>
    <w:p w:rsidR="000E7FEB" w:rsidRDefault="00117BB0" w:rsidP="00117BB0">
      <w:pPr>
        <w:tabs>
          <w:tab w:val="left" w:pos="360"/>
          <w:tab w:val="left" w:pos="900"/>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r>
      <w:r w:rsidR="00D452ED" w:rsidRPr="009C6C88">
        <w:rPr>
          <w:rFonts w:ascii="Times New Roman" w:hAnsi="Times New Roman"/>
          <w:sz w:val="22"/>
          <w:szCs w:val="22"/>
        </w:rPr>
        <w:t>6</w:t>
      </w:r>
      <w:r w:rsidR="000E7FEB" w:rsidRPr="009C6C88">
        <w:rPr>
          <w:rFonts w:ascii="Times New Roman" w:hAnsi="Times New Roman"/>
          <w:sz w:val="22"/>
          <w:szCs w:val="22"/>
        </w:rPr>
        <w:t>.</w:t>
      </w:r>
      <w:r w:rsidR="0036382C" w:rsidRPr="009C6C88">
        <w:rPr>
          <w:rFonts w:ascii="Times New Roman" w:hAnsi="Times New Roman"/>
          <w:sz w:val="22"/>
          <w:szCs w:val="22"/>
        </w:rPr>
        <w:t>2</w:t>
      </w:r>
      <w:r w:rsidR="000E7FEB" w:rsidRPr="009C6C88">
        <w:rPr>
          <w:rFonts w:ascii="Times New Roman" w:hAnsi="Times New Roman"/>
          <w:sz w:val="22"/>
          <w:szCs w:val="22"/>
        </w:rPr>
        <w:tab/>
      </w:r>
      <w:hyperlink r:id="rId84" w:history="1">
        <w:r w:rsidR="00841FEF" w:rsidRPr="003364E6">
          <w:rPr>
            <w:rStyle w:val="Hyperlink"/>
            <w:rFonts w:ascii="Times New Roman" w:hAnsi="Times New Roman"/>
            <w:sz w:val="22"/>
            <w:szCs w:val="22"/>
          </w:rPr>
          <w:t>Professional Practices Backlog Report</w:t>
        </w:r>
      </w:hyperlink>
    </w:p>
    <w:p w:rsidR="00841FEF" w:rsidRDefault="00841FEF" w:rsidP="00117BB0">
      <w:pPr>
        <w:tabs>
          <w:tab w:val="left" w:pos="360"/>
          <w:tab w:val="left" w:pos="900"/>
          <w:tab w:val="left" w:pos="1632"/>
          <w:tab w:val="right" w:leader="dot" w:pos="9360"/>
        </w:tabs>
        <w:suppressAutoHyphens/>
        <w:ind w:left="1044" w:hanging="104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Information Item</w:t>
      </w:r>
      <w:r w:rsidR="009B6AAD">
        <w:rPr>
          <w:rFonts w:ascii="Times New Roman" w:hAnsi="Times New Roman"/>
          <w:sz w:val="22"/>
          <w:szCs w:val="22"/>
        </w:rPr>
        <w:t xml:space="preserve">                                                                                           </w:t>
      </w:r>
      <w:r w:rsidR="009B6AAD">
        <w:rPr>
          <w:rFonts w:ascii="Times New Roman" w:hAnsi="Times New Roman"/>
          <w:noProof/>
          <w:sz w:val="22"/>
          <w:szCs w:val="22"/>
        </w:rPr>
        <w:drawing>
          <wp:inline distT="0" distB="0" distL="0" distR="0" wp14:anchorId="2717A1C4">
            <wp:extent cx="121920"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85" w:history="1">
        <w:r w:rsidR="009B6AAD" w:rsidRPr="00603D24">
          <w:rPr>
            <w:rStyle w:val="Hyperlink"/>
            <w:rFonts w:ascii="Times New Roman" w:hAnsi="Times New Roman"/>
            <w:sz w:val="22"/>
          </w:rPr>
          <w:t>Click to listen</w:t>
        </w:r>
      </w:hyperlink>
    </w:p>
    <w:p w:rsidR="00587CBE" w:rsidRDefault="00E02391" w:rsidP="00117BB0">
      <w:pPr>
        <w:tabs>
          <w:tab w:val="left" w:pos="360"/>
          <w:tab w:val="left" w:pos="900"/>
          <w:tab w:val="left" w:pos="1632"/>
          <w:tab w:val="right" w:leader="dot" w:pos="9360"/>
        </w:tabs>
        <w:suppressAutoHyphens/>
        <w:ind w:left="1044" w:hanging="104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6.3</w:t>
      </w:r>
      <w:r>
        <w:rPr>
          <w:rFonts w:ascii="Times New Roman" w:hAnsi="Times New Roman"/>
          <w:sz w:val="22"/>
          <w:szCs w:val="22"/>
        </w:rPr>
        <w:tab/>
      </w:r>
      <w:hyperlink r:id="rId86" w:history="1">
        <w:r w:rsidRPr="00F66777">
          <w:rPr>
            <w:rStyle w:val="Hyperlink"/>
            <w:rFonts w:ascii="Times New Roman" w:hAnsi="Times New Roman"/>
            <w:sz w:val="22"/>
            <w:szCs w:val="22"/>
          </w:rPr>
          <w:t>Report on NASDTEC Professional Practices Institute</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2B652E2D">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87" w:history="1">
        <w:r w:rsidR="009B6AAD" w:rsidRPr="00603D24">
          <w:rPr>
            <w:rStyle w:val="Hyperlink"/>
            <w:rFonts w:ascii="Times New Roman" w:hAnsi="Times New Roman"/>
            <w:sz w:val="22"/>
          </w:rPr>
          <w:t>Click to listen</w:t>
        </w:r>
      </w:hyperlink>
    </w:p>
    <w:p w:rsidR="00587CBE" w:rsidRDefault="00587CBE" w:rsidP="00587CBE">
      <w:pPr>
        <w:tabs>
          <w:tab w:val="left" w:pos="360"/>
          <w:tab w:val="left" w:pos="900"/>
          <w:tab w:val="left" w:pos="1632"/>
          <w:tab w:val="right" w:leader="dot" w:pos="9360"/>
        </w:tabs>
        <w:suppressAutoHyphens/>
        <w:ind w:left="1044" w:hanging="104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Information Item</w:t>
      </w:r>
      <w:r>
        <w:rPr>
          <w:rFonts w:ascii="Times New Roman" w:hAnsi="Times New Roman"/>
          <w:sz w:val="22"/>
          <w:szCs w:val="22"/>
        </w:rPr>
        <w:tab/>
        <w:t>Dennison/Chamberlain</w:t>
      </w:r>
    </w:p>
    <w:p w:rsidR="00EE59AE" w:rsidRPr="009C6C88" w:rsidRDefault="00841FEF" w:rsidP="00841FEF">
      <w:pPr>
        <w:tabs>
          <w:tab w:val="left" w:pos="909"/>
          <w:tab w:val="left" w:pos="1044"/>
          <w:tab w:val="left" w:pos="1632"/>
          <w:tab w:val="right" w:leader="dot" w:pos="9360"/>
        </w:tabs>
        <w:suppressAutoHyphens/>
        <w:ind w:left="1044" w:hanging="1044"/>
        <w:rPr>
          <w:rFonts w:ascii="Times New Roman" w:hAnsi="Times New Roman"/>
          <w:sz w:val="22"/>
          <w:szCs w:val="22"/>
        </w:rPr>
      </w:pPr>
      <w:r>
        <w:rPr>
          <w:rFonts w:ascii="Times New Roman" w:hAnsi="Times New Roman"/>
          <w:sz w:val="22"/>
          <w:szCs w:val="22"/>
        </w:rPr>
        <w:tab/>
        <w:t>6.</w:t>
      </w:r>
      <w:r w:rsidR="005D5BD6">
        <w:rPr>
          <w:rFonts w:ascii="Times New Roman" w:hAnsi="Times New Roman"/>
          <w:sz w:val="22"/>
          <w:szCs w:val="22"/>
        </w:rPr>
        <w:t>4</w:t>
      </w:r>
      <w:r w:rsidR="00EE59AE" w:rsidRPr="009C6C88">
        <w:rPr>
          <w:rFonts w:ascii="Times New Roman" w:hAnsi="Times New Roman"/>
          <w:sz w:val="22"/>
          <w:szCs w:val="22"/>
        </w:rPr>
        <w:tab/>
      </w:r>
      <w:hyperlink r:id="rId88" w:history="1">
        <w:r w:rsidR="009A6DD4" w:rsidRPr="006B69EE">
          <w:rPr>
            <w:rStyle w:val="Hyperlink"/>
            <w:rFonts w:ascii="Times New Roman" w:hAnsi="Times New Roman"/>
            <w:sz w:val="22"/>
            <w:szCs w:val="22"/>
          </w:rPr>
          <w:t>Report on Fee Committee Progress</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5411C8DF">
            <wp:extent cx="121920"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89" w:history="1">
        <w:r w:rsidR="009B6AAD" w:rsidRPr="00603D24">
          <w:rPr>
            <w:rStyle w:val="Hyperlink"/>
            <w:rFonts w:ascii="Times New Roman" w:hAnsi="Times New Roman"/>
            <w:sz w:val="22"/>
          </w:rPr>
          <w:t>Click to listen</w:t>
        </w:r>
      </w:hyperlink>
    </w:p>
    <w:p w:rsidR="00EE59AE" w:rsidRPr="009C6C88" w:rsidRDefault="00EE59AE" w:rsidP="000E7FEB">
      <w:pPr>
        <w:tabs>
          <w:tab w:val="left" w:pos="909"/>
          <w:tab w:val="left" w:pos="1044"/>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r>
      <w:r w:rsidRPr="009C6C88">
        <w:rPr>
          <w:rFonts w:ascii="Times New Roman" w:hAnsi="Times New Roman"/>
          <w:sz w:val="22"/>
          <w:szCs w:val="22"/>
        </w:rPr>
        <w:tab/>
        <w:t>Information Item</w:t>
      </w:r>
    </w:p>
    <w:p w:rsidR="000E7FEB" w:rsidRPr="009C6C88" w:rsidRDefault="002E1EC8" w:rsidP="000E7FEB">
      <w:pPr>
        <w:tabs>
          <w:tab w:val="left" w:pos="909"/>
          <w:tab w:val="left" w:pos="1044"/>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00D452ED" w:rsidRPr="009C6C88">
        <w:rPr>
          <w:rFonts w:ascii="Times New Roman" w:hAnsi="Times New Roman"/>
          <w:sz w:val="22"/>
          <w:szCs w:val="22"/>
        </w:rPr>
        <w:t>6</w:t>
      </w:r>
      <w:r w:rsidR="00DE699B" w:rsidRPr="009C6C88">
        <w:rPr>
          <w:rFonts w:ascii="Times New Roman" w:hAnsi="Times New Roman"/>
          <w:sz w:val="22"/>
          <w:szCs w:val="22"/>
        </w:rPr>
        <w:t>.</w:t>
      </w:r>
      <w:r w:rsidR="005D5BD6">
        <w:rPr>
          <w:rFonts w:ascii="Times New Roman" w:hAnsi="Times New Roman"/>
          <w:sz w:val="22"/>
          <w:szCs w:val="22"/>
        </w:rPr>
        <w:t>5</w:t>
      </w:r>
      <w:r w:rsidR="000E7FEB" w:rsidRPr="009C6C88">
        <w:rPr>
          <w:rFonts w:ascii="Times New Roman" w:hAnsi="Times New Roman"/>
          <w:sz w:val="22"/>
          <w:szCs w:val="22"/>
        </w:rPr>
        <w:tab/>
      </w:r>
      <w:hyperlink r:id="rId90" w:history="1">
        <w:r w:rsidR="00356484" w:rsidRPr="006C79E7">
          <w:rPr>
            <w:rStyle w:val="Hyperlink"/>
            <w:rFonts w:ascii="Times New Roman" w:hAnsi="Times New Roman"/>
            <w:sz w:val="22"/>
            <w:szCs w:val="22"/>
          </w:rPr>
          <w:t xml:space="preserve">Report on Iron Data/NIC </w:t>
        </w:r>
        <w:r w:rsidR="002D7993" w:rsidRPr="006C79E7">
          <w:rPr>
            <w:rStyle w:val="Hyperlink"/>
            <w:rFonts w:ascii="Times New Roman" w:hAnsi="Times New Roman"/>
            <w:sz w:val="22"/>
            <w:szCs w:val="22"/>
          </w:rPr>
          <w:t>W</w:t>
        </w:r>
        <w:r w:rsidR="00356484" w:rsidRPr="006C79E7">
          <w:rPr>
            <w:rStyle w:val="Hyperlink"/>
            <w:rFonts w:ascii="Times New Roman" w:hAnsi="Times New Roman"/>
            <w:sz w:val="22"/>
            <w:szCs w:val="22"/>
          </w:rPr>
          <w:t xml:space="preserve">eb </w:t>
        </w:r>
        <w:r w:rsidR="002D7993" w:rsidRPr="006C79E7">
          <w:rPr>
            <w:rStyle w:val="Hyperlink"/>
            <w:rFonts w:ascii="Times New Roman" w:hAnsi="Times New Roman"/>
            <w:sz w:val="22"/>
            <w:szCs w:val="22"/>
          </w:rPr>
          <w:t>S</w:t>
        </w:r>
        <w:r w:rsidR="00356484" w:rsidRPr="006C79E7">
          <w:rPr>
            <w:rStyle w:val="Hyperlink"/>
            <w:rFonts w:ascii="Times New Roman" w:hAnsi="Times New Roman"/>
            <w:sz w:val="22"/>
            <w:szCs w:val="22"/>
          </w:rPr>
          <w:t>ervices</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19BBA744">
            <wp:extent cx="121920" cy="121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91" w:history="1">
        <w:r w:rsidR="009B6AAD" w:rsidRPr="00603D24">
          <w:rPr>
            <w:rStyle w:val="Hyperlink"/>
            <w:rFonts w:ascii="Times New Roman" w:hAnsi="Times New Roman"/>
            <w:sz w:val="22"/>
          </w:rPr>
          <w:t>Click to listen</w:t>
        </w:r>
      </w:hyperlink>
    </w:p>
    <w:p w:rsidR="000E7FEB" w:rsidRPr="009C6C88" w:rsidRDefault="000E7FEB" w:rsidP="00356484">
      <w:pPr>
        <w:tabs>
          <w:tab w:val="left" w:pos="909"/>
          <w:tab w:val="left" w:pos="1044"/>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r>
      <w:r w:rsidRPr="009C6C88">
        <w:rPr>
          <w:rFonts w:ascii="Times New Roman" w:hAnsi="Times New Roman"/>
          <w:sz w:val="22"/>
          <w:szCs w:val="22"/>
        </w:rPr>
        <w:tab/>
      </w:r>
      <w:r w:rsidR="00356484" w:rsidRPr="009C6C88">
        <w:rPr>
          <w:rFonts w:ascii="Times New Roman" w:hAnsi="Times New Roman"/>
          <w:sz w:val="22"/>
          <w:szCs w:val="22"/>
        </w:rPr>
        <w:t xml:space="preserve">Information </w:t>
      </w:r>
      <w:r w:rsidRPr="009C6C88">
        <w:rPr>
          <w:rFonts w:ascii="Times New Roman" w:hAnsi="Times New Roman"/>
          <w:sz w:val="22"/>
          <w:szCs w:val="22"/>
        </w:rPr>
        <w:t>Item</w:t>
      </w:r>
    </w:p>
    <w:p w:rsidR="00B94123" w:rsidRPr="009C6C88" w:rsidRDefault="00E05681" w:rsidP="00356484">
      <w:pPr>
        <w:tabs>
          <w:tab w:val="left" w:pos="909"/>
          <w:tab w:val="left" w:pos="1044"/>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00D452ED" w:rsidRPr="009C6C88">
        <w:rPr>
          <w:rFonts w:ascii="Times New Roman" w:hAnsi="Times New Roman"/>
          <w:sz w:val="22"/>
          <w:szCs w:val="22"/>
        </w:rPr>
        <w:t>6</w:t>
      </w:r>
      <w:r w:rsidR="009A6DD4">
        <w:rPr>
          <w:rFonts w:ascii="Times New Roman" w:hAnsi="Times New Roman"/>
          <w:sz w:val="22"/>
          <w:szCs w:val="22"/>
        </w:rPr>
        <w:t>.</w:t>
      </w:r>
      <w:r w:rsidR="005D5BD6">
        <w:rPr>
          <w:rFonts w:ascii="Times New Roman" w:hAnsi="Times New Roman"/>
          <w:sz w:val="22"/>
          <w:szCs w:val="22"/>
        </w:rPr>
        <w:t>6</w:t>
      </w:r>
      <w:r w:rsidR="002D7993" w:rsidRPr="009C6C88">
        <w:rPr>
          <w:rFonts w:ascii="Times New Roman" w:hAnsi="Times New Roman"/>
          <w:sz w:val="22"/>
          <w:szCs w:val="22"/>
        </w:rPr>
        <w:tab/>
      </w:r>
      <w:hyperlink r:id="rId92" w:history="1">
        <w:r w:rsidR="002D7993" w:rsidRPr="003364E6">
          <w:rPr>
            <w:rStyle w:val="Hyperlink"/>
            <w:rFonts w:ascii="Times New Roman" w:hAnsi="Times New Roman"/>
            <w:sz w:val="22"/>
            <w:szCs w:val="22"/>
          </w:rPr>
          <w:t>C</w:t>
        </w:r>
        <w:r w:rsidR="009A6DD4" w:rsidRPr="003364E6">
          <w:rPr>
            <w:rStyle w:val="Hyperlink"/>
            <w:rFonts w:ascii="Times New Roman" w:hAnsi="Times New Roman"/>
            <w:sz w:val="22"/>
            <w:szCs w:val="22"/>
          </w:rPr>
          <w:t>ommission Meeting Dates for 2014-2015</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39BBCF07">
            <wp:extent cx="121920" cy="121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93" w:history="1">
        <w:r w:rsidR="009B6AAD" w:rsidRPr="00603D24">
          <w:rPr>
            <w:rStyle w:val="Hyperlink"/>
            <w:rFonts w:ascii="Times New Roman" w:hAnsi="Times New Roman"/>
            <w:sz w:val="22"/>
          </w:rPr>
          <w:t>Click to listen</w:t>
        </w:r>
      </w:hyperlink>
    </w:p>
    <w:p w:rsidR="00B94123" w:rsidRPr="009C6C88" w:rsidRDefault="00B94123" w:rsidP="00356484">
      <w:pPr>
        <w:tabs>
          <w:tab w:val="left" w:pos="909"/>
          <w:tab w:val="left" w:pos="1044"/>
          <w:tab w:val="left" w:pos="1632"/>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r>
      <w:r w:rsidRPr="009C6C88">
        <w:rPr>
          <w:rFonts w:ascii="Times New Roman" w:hAnsi="Times New Roman"/>
          <w:sz w:val="22"/>
          <w:szCs w:val="22"/>
        </w:rPr>
        <w:tab/>
        <w:t>Action Item</w:t>
      </w:r>
    </w:p>
    <w:p w:rsidR="000E7FEB" w:rsidRPr="009C6C88" w:rsidRDefault="00D452ED" w:rsidP="000E7FEB">
      <w:pPr>
        <w:tabs>
          <w:tab w:val="left" w:pos="909"/>
          <w:tab w:val="left" w:pos="1620"/>
          <w:tab w:val="right" w:leader="dot" w:pos="9360"/>
        </w:tabs>
        <w:suppressAutoHyphens/>
        <w:ind w:left="900"/>
        <w:rPr>
          <w:rFonts w:ascii="Times New Roman" w:hAnsi="Times New Roman"/>
          <w:sz w:val="22"/>
          <w:szCs w:val="22"/>
        </w:rPr>
      </w:pPr>
      <w:r w:rsidRPr="009C6C88">
        <w:rPr>
          <w:rFonts w:ascii="Times New Roman" w:hAnsi="Times New Roman"/>
          <w:sz w:val="22"/>
          <w:szCs w:val="22"/>
        </w:rPr>
        <w:t>6</w:t>
      </w:r>
      <w:r w:rsidR="000E7FEB" w:rsidRPr="009C6C88">
        <w:rPr>
          <w:rFonts w:ascii="Times New Roman" w:hAnsi="Times New Roman"/>
          <w:sz w:val="22"/>
          <w:szCs w:val="22"/>
        </w:rPr>
        <w:t>.</w:t>
      </w:r>
      <w:r w:rsidR="005D5BD6">
        <w:rPr>
          <w:rFonts w:ascii="Times New Roman" w:hAnsi="Times New Roman"/>
          <w:sz w:val="22"/>
          <w:szCs w:val="22"/>
        </w:rPr>
        <w:t>7</w:t>
      </w:r>
      <w:r w:rsidR="000E7FEB" w:rsidRPr="009C6C88">
        <w:rPr>
          <w:rFonts w:ascii="Times New Roman" w:hAnsi="Times New Roman"/>
          <w:sz w:val="22"/>
          <w:szCs w:val="22"/>
        </w:rPr>
        <w:tab/>
      </w:r>
      <w:hyperlink r:id="rId94" w:history="1">
        <w:r w:rsidR="000E7FEB" w:rsidRPr="00380E6A">
          <w:rPr>
            <w:rStyle w:val="Hyperlink"/>
            <w:rFonts w:ascii="Times New Roman" w:hAnsi="Times New Roman"/>
            <w:sz w:val="22"/>
            <w:szCs w:val="22"/>
          </w:rPr>
          <w:t>Election of Chairperson</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192A8CD8">
            <wp:extent cx="121920" cy="121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95" w:history="1">
        <w:r w:rsidR="009B6AAD" w:rsidRPr="00603D24">
          <w:rPr>
            <w:rStyle w:val="Hyperlink"/>
            <w:rFonts w:ascii="Times New Roman" w:hAnsi="Times New Roman"/>
            <w:sz w:val="22"/>
          </w:rPr>
          <w:t>Click to listen</w:t>
        </w:r>
      </w:hyperlink>
    </w:p>
    <w:p w:rsidR="000E7FEB" w:rsidRPr="009C6C88" w:rsidRDefault="000E7FEB" w:rsidP="000E7FEB">
      <w:pPr>
        <w:tabs>
          <w:tab w:val="left" w:pos="909"/>
          <w:tab w:val="left" w:pos="1620"/>
          <w:tab w:val="right" w:leader="dot" w:pos="9360"/>
        </w:tabs>
        <w:suppressAutoHyphens/>
        <w:ind w:left="1620"/>
        <w:rPr>
          <w:rFonts w:ascii="Times New Roman" w:hAnsi="Times New Roman"/>
          <w:sz w:val="22"/>
          <w:szCs w:val="22"/>
        </w:rPr>
      </w:pPr>
      <w:r w:rsidRPr="009C6C88">
        <w:rPr>
          <w:rFonts w:ascii="Times New Roman" w:hAnsi="Times New Roman"/>
          <w:sz w:val="22"/>
          <w:szCs w:val="22"/>
        </w:rPr>
        <w:t>Action Item</w:t>
      </w:r>
      <w:r w:rsidRPr="009C6C88">
        <w:rPr>
          <w:rFonts w:ascii="Times New Roman" w:hAnsi="Times New Roman"/>
          <w:sz w:val="22"/>
          <w:szCs w:val="22"/>
        </w:rPr>
        <w:tab/>
      </w:r>
      <w:r w:rsidR="00AB4372">
        <w:rPr>
          <w:rFonts w:ascii="Times New Roman" w:hAnsi="Times New Roman"/>
          <w:sz w:val="22"/>
          <w:szCs w:val="22"/>
        </w:rPr>
        <w:t xml:space="preserve">Shirley </w:t>
      </w:r>
      <w:proofErr w:type="spellStart"/>
      <w:r w:rsidR="00AB4372">
        <w:rPr>
          <w:rFonts w:ascii="Times New Roman" w:hAnsi="Times New Roman"/>
          <w:sz w:val="22"/>
          <w:szCs w:val="22"/>
        </w:rPr>
        <w:t>Madathil</w:t>
      </w:r>
      <w:proofErr w:type="spellEnd"/>
      <w:r w:rsidR="00356484" w:rsidRPr="009C6C88">
        <w:rPr>
          <w:rFonts w:ascii="Times New Roman" w:hAnsi="Times New Roman"/>
          <w:sz w:val="22"/>
          <w:szCs w:val="22"/>
        </w:rPr>
        <w:t>,</w:t>
      </w:r>
      <w:r w:rsidRPr="009C6C88">
        <w:rPr>
          <w:rFonts w:ascii="Times New Roman" w:hAnsi="Times New Roman"/>
          <w:sz w:val="22"/>
          <w:szCs w:val="22"/>
        </w:rPr>
        <w:t xml:space="preserve"> </w:t>
      </w:r>
      <w:r w:rsidR="009C6C88" w:rsidRPr="009C6C88">
        <w:rPr>
          <w:rFonts w:ascii="Times New Roman" w:hAnsi="Times New Roman"/>
          <w:sz w:val="22"/>
          <w:szCs w:val="22"/>
        </w:rPr>
        <w:t>Milt Dennison</w:t>
      </w:r>
      <w:r w:rsidR="00356484" w:rsidRPr="009C6C88">
        <w:rPr>
          <w:rFonts w:ascii="Times New Roman" w:hAnsi="Times New Roman"/>
          <w:sz w:val="22"/>
          <w:szCs w:val="22"/>
        </w:rPr>
        <w:t xml:space="preserve">, </w:t>
      </w:r>
      <w:r w:rsidR="009C6C88" w:rsidRPr="009C6C88">
        <w:rPr>
          <w:rFonts w:ascii="Times New Roman" w:hAnsi="Times New Roman"/>
          <w:sz w:val="22"/>
          <w:szCs w:val="22"/>
        </w:rPr>
        <w:t>Bill Beck</w:t>
      </w:r>
    </w:p>
    <w:p w:rsidR="000E7FEB" w:rsidRPr="009C6C88" w:rsidRDefault="002E1EC8" w:rsidP="000E7FEB">
      <w:pPr>
        <w:tabs>
          <w:tab w:val="left" w:pos="909"/>
          <w:tab w:val="left" w:pos="1620"/>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00D452ED" w:rsidRPr="009C6C88">
        <w:rPr>
          <w:rFonts w:ascii="Times New Roman" w:hAnsi="Times New Roman"/>
          <w:sz w:val="22"/>
          <w:szCs w:val="22"/>
        </w:rPr>
        <w:t>6</w:t>
      </w:r>
      <w:r w:rsidR="000E7FEB" w:rsidRPr="009C6C88">
        <w:rPr>
          <w:rFonts w:ascii="Times New Roman" w:hAnsi="Times New Roman"/>
          <w:sz w:val="22"/>
          <w:szCs w:val="22"/>
        </w:rPr>
        <w:t>.</w:t>
      </w:r>
      <w:r w:rsidR="005D5BD6">
        <w:rPr>
          <w:rFonts w:ascii="Times New Roman" w:hAnsi="Times New Roman"/>
          <w:sz w:val="22"/>
          <w:szCs w:val="22"/>
        </w:rPr>
        <w:t>8</w:t>
      </w:r>
      <w:r w:rsidR="000E7FEB" w:rsidRPr="009C6C88">
        <w:rPr>
          <w:rFonts w:ascii="Times New Roman" w:hAnsi="Times New Roman"/>
          <w:sz w:val="22"/>
          <w:szCs w:val="22"/>
        </w:rPr>
        <w:tab/>
      </w:r>
      <w:hyperlink r:id="rId96" w:history="1">
        <w:r w:rsidR="000E7FEB" w:rsidRPr="00380E6A">
          <w:rPr>
            <w:rStyle w:val="Hyperlink"/>
            <w:rFonts w:ascii="Times New Roman" w:hAnsi="Times New Roman"/>
            <w:sz w:val="22"/>
            <w:szCs w:val="22"/>
          </w:rPr>
          <w:t>Election of Vice-Chairperson</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6029394A">
            <wp:extent cx="121920" cy="1219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97" w:history="1">
        <w:r w:rsidR="009B6AAD" w:rsidRPr="00603D24">
          <w:rPr>
            <w:rStyle w:val="Hyperlink"/>
            <w:rFonts w:ascii="Times New Roman" w:hAnsi="Times New Roman"/>
            <w:sz w:val="22"/>
          </w:rPr>
          <w:t>Click to listen</w:t>
        </w:r>
      </w:hyperlink>
    </w:p>
    <w:p w:rsidR="000E7FEB" w:rsidRPr="009C6C88" w:rsidRDefault="000E7FEB" w:rsidP="000E7FEB">
      <w:pPr>
        <w:tabs>
          <w:tab w:val="left" w:pos="909"/>
          <w:tab w:val="left" w:pos="1620"/>
          <w:tab w:val="right" w:leader="dot" w:pos="9360"/>
        </w:tabs>
        <w:suppressAutoHyphens/>
        <w:ind w:left="1620"/>
        <w:rPr>
          <w:rFonts w:ascii="Times New Roman" w:hAnsi="Times New Roman"/>
          <w:sz w:val="22"/>
          <w:szCs w:val="22"/>
        </w:rPr>
      </w:pPr>
      <w:r w:rsidRPr="009C6C88">
        <w:rPr>
          <w:rFonts w:ascii="Times New Roman" w:hAnsi="Times New Roman"/>
          <w:sz w:val="22"/>
          <w:szCs w:val="22"/>
        </w:rPr>
        <w:t>Action Item</w:t>
      </w:r>
      <w:r w:rsidRPr="009C6C88">
        <w:rPr>
          <w:rFonts w:ascii="Times New Roman" w:hAnsi="Times New Roman"/>
          <w:sz w:val="22"/>
          <w:szCs w:val="22"/>
        </w:rPr>
        <w:tab/>
      </w:r>
      <w:r w:rsidR="00AB4372">
        <w:rPr>
          <w:rFonts w:ascii="Times New Roman" w:hAnsi="Times New Roman"/>
          <w:sz w:val="22"/>
          <w:szCs w:val="22"/>
        </w:rPr>
        <w:t xml:space="preserve">Shirley </w:t>
      </w:r>
      <w:proofErr w:type="spellStart"/>
      <w:r w:rsidR="00AB4372">
        <w:rPr>
          <w:rFonts w:ascii="Times New Roman" w:hAnsi="Times New Roman"/>
          <w:sz w:val="22"/>
          <w:szCs w:val="22"/>
        </w:rPr>
        <w:t>Madathil</w:t>
      </w:r>
      <w:proofErr w:type="spellEnd"/>
      <w:r w:rsidR="00356484" w:rsidRPr="009C6C88">
        <w:rPr>
          <w:rFonts w:ascii="Times New Roman" w:hAnsi="Times New Roman"/>
          <w:sz w:val="22"/>
          <w:szCs w:val="22"/>
        </w:rPr>
        <w:t xml:space="preserve">, </w:t>
      </w:r>
      <w:r w:rsidR="009C6C88" w:rsidRPr="009C6C88">
        <w:rPr>
          <w:rFonts w:ascii="Times New Roman" w:hAnsi="Times New Roman"/>
          <w:sz w:val="22"/>
          <w:szCs w:val="22"/>
        </w:rPr>
        <w:t>Milt Dennison, Bill Beck</w:t>
      </w:r>
    </w:p>
    <w:p w:rsidR="000E7FEB" w:rsidRPr="009C6C88" w:rsidRDefault="00D452ED" w:rsidP="000E7FEB">
      <w:pPr>
        <w:tabs>
          <w:tab w:val="left" w:pos="909"/>
          <w:tab w:val="left" w:pos="1620"/>
          <w:tab w:val="right" w:leader="dot" w:pos="9360"/>
        </w:tabs>
        <w:suppressAutoHyphens/>
        <w:ind w:left="900"/>
        <w:rPr>
          <w:rFonts w:ascii="Times New Roman" w:hAnsi="Times New Roman"/>
          <w:sz w:val="22"/>
          <w:szCs w:val="22"/>
        </w:rPr>
      </w:pPr>
      <w:r w:rsidRPr="009C6C88">
        <w:rPr>
          <w:rFonts w:ascii="Times New Roman" w:hAnsi="Times New Roman"/>
          <w:sz w:val="22"/>
          <w:szCs w:val="22"/>
        </w:rPr>
        <w:t>6</w:t>
      </w:r>
      <w:r w:rsidR="004E66B3" w:rsidRPr="009C6C88">
        <w:rPr>
          <w:rFonts w:ascii="Times New Roman" w:hAnsi="Times New Roman"/>
          <w:sz w:val="22"/>
          <w:szCs w:val="22"/>
        </w:rPr>
        <w:t>.</w:t>
      </w:r>
      <w:r w:rsidR="005D5BD6">
        <w:rPr>
          <w:rFonts w:ascii="Times New Roman" w:hAnsi="Times New Roman"/>
          <w:sz w:val="22"/>
          <w:szCs w:val="22"/>
        </w:rPr>
        <w:t>9</w:t>
      </w:r>
      <w:r w:rsidR="000E7FEB" w:rsidRPr="009C6C88">
        <w:rPr>
          <w:rFonts w:ascii="Times New Roman" w:hAnsi="Times New Roman"/>
          <w:sz w:val="22"/>
          <w:szCs w:val="22"/>
        </w:rPr>
        <w:tab/>
      </w:r>
      <w:hyperlink r:id="rId98" w:history="1">
        <w:r w:rsidR="000E7FEB" w:rsidRPr="00380E6A">
          <w:rPr>
            <w:rStyle w:val="Hyperlink"/>
            <w:rFonts w:ascii="Times New Roman" w:hAnsi="Times New Roman"/>
            <w:sz w:val="22"/>
            <w:szCs w:val="22"/>
          </w:rPr>
          <w:t>Election of 201</w:t>
        </w:r>
        <w:r w:rsidR="009C5B5D" w:rsidRPr="00380E6A">
          <w:rPr>
            <w:rStyle w:val="Hyperlink"/>
            <w:rFonts w:ascii="Times New Roman" w:hAnsi="Times New Roman"/>
            <w:sz w:val="22"/>
            <w:szCs w:val="22"/>
          </w:rPr>
          <w:t>4</w:t>
        </w:r>
        <w:r w:rsidR="000E7FEB" w:rsidRPr="00380E6A">
          <w:rPr>
            <w:rStyle w:val="Hyperlink"/>
            <w:rFonts w:ascii="Times New Roman" w:hAnsi="Times New Roman"/>
            <w:sz w:val="22"/>
            <w:szCs w:val="22"/>
          </w:rPr>
          <w:t xml:space="preserve"> Executive Committee</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20C9E930">
            <wp:extent cx="121920" cy="121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99" w:history="1">
        <w:r w:rsidR="009B6AAD" w:rsidRPr="00603D24">
          <w:rPr>
            <w:rStyle w:val="Hyperlink"/>
            <w:rFonts w:ascii="Times New Roman" w:hAnsi="Times New Roman"/>
            <w:sz w:val="22"/>
          </w:rPr>
          <w:t>Click to listen</w:t>
        </w:r>
      </w:hyperlink>
    </w:p>
    <w:p w:rsidR="000E7FEB" w:rsidRPr="009C6C88" w:rsidRDefault="000E7FEB" w:rsidP="000E7FEB">
      <w:pPr>
        <w:tabs>
          <w:tab w:val="left" w:pos="909"/>
          <w:tab w:val="left" w:pos="1620"/>
          <w:tab w:val="right" w:leader="dot" w:pos="9360"/>
        </w:tabs>
        <w:suppressAutoHyphens/>
        <w:ind w:left="1620"/>
        <w:rPr>
          <w:rFonts w:ascii="Times New Roman" w:hAnsi="Times New Roman"/>
          <w:sz w:val="22"/>
          <w:szCs w:val="22"/>
        </w:rPr>
      </w:pPr>
      <w:r w:rsidRPr="009C6C88">
        <w:rPr>
          <w:rFonts w:ascii="Times New Roman" w:hAnsi="Times New Roman"/>
          <w:sz w:val="22"/>
          <w:szCs w:val="22"/>
        </w:rPr>
        <w:t>Action Item</w:t>
      </w:r>
      <w:r w:rsidRPr="009C6C88">
        <w:rPr>
          <w:rFonts w:ascii="Times New Roman" w:hAnsi="Times New Roman"/>
          <w:sz w:val="22"/>
          <w:szCs w:val="22"/>
        </w:rPr>
        <w:tab/>
      </w:r>
      <w:r w:rsidR="00AB4372">
        <w:rPr>
          <w:rFonts w:ascii="Times New Roman" w:hAnsi="Times New Roman"/>
          <w:sz w:val="22"/>
          <w:szCs w:val="22"/>
        </w:rPr>
        <w:t xml:space="preserve">Shirley </w:t>
      </w:r>
      <w:proofErr w:type="spellStart"/>
      <w:r w:rsidR="00AB4372">
        <w:rPr>
          <w:rFonts w:ascii="Times New Roman" w:hAnsi="Times New Roman"/>
          <w:sz w:val="22"/>
          <w:szCs w:val="22"/>
        </w:rPr>
        <w:t>Madathil</w:t>
      </w:r>
      <w:proofErr w:type="spellEnd"/>
      <w:r w:rsidR="00356484" w:rsidRPr="009C6C88">
        <w:rPr>
          <w:rFonts w:ascii="Times New Roman" w:hAnsi="Times New Roman"/>
          <w:sz w:val="22"/>
          <w:szCs w:val="22"/>
        </w:rPr>
        <w:t xml:space="preserve">, </w:t>
      </w:r>
      <w:r w:rsidR="009C6C88" w:rsidRPr="009C6C88">
        <w:rPr>
          <w:rFonts w:ascii="Times New Roman" w:hAnsi="Times New Roman"/>
          <w:sz w:val="22"/>
          <w:szCs w:val="22"/>
        </w:rPr>
        <w:t>Milt Dennison, Bill Beck</w:t>
      </w:r>
    </w:p>
    <w:p w:rsidR="000E7FEB" w:rsidRPr="009C6C88" w:rsidRDefault="002E1EC8" w:rsidP="000E7FEB">
      <w:pPr>
        <w:tabs>
          <w:tab w:val="left" w:pos="909"/>
          <w:tab w:val="left" w:pos="1620"/>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r>
      <w:r w:rsidR="00D452ED" w:rsidRPr="009C6C88">
        <w:rPr>
          <w:rFonts w:ascii="Times New Roman" w:hAnsi="Times New Roman"/>
          <w:sz w:val="22"/>
          <w:szCs w:val="22"/>
        </w:rPr>
        <w:t>6</w:t>
      </w:r>
      <w:r w:rsidR="009A6DD4">
        <w:rPr>
          <w:rFonts w:ascii="Times New Roman" w:hAnsi="Times New Roman"/>
          <w:sz w:val="22"/>
          <w:szCs w:val="22"/>
        </w:rPr>
        <w:t>.</w:t>
      </w:r>
      <w:r w:rsidR="005D5BD6">
        <w:rPr>
          <w:rFonts w:ascii="Times New Roman" w:hAnsi="Times New Roman"/>
          <w:sz w:val="22"/>
          <w:szCs w:val="22"/>
        </w:rPr>
        <w:t>10</w:t>
      </w:r>
      <w:r w:rsidR="000E7FEB" w:rsidRPr="009C6C88">
        <w:rPr>
          <w:rFonts w:ascii="Times New Roman" w:hAnsi="Times New Roman"/>
          <w:sz w:val="22"/>
          <w:szCs w:val="22"/>
        </w:rPr>
        <w:tab/>
      </w:r>
      <w:hyperlink r:id="rId100" w:history="1">
        <w:r w:rsidR="000E7FEB" w:rsidRPr="00380E6A">
          <w:rPr>
            <w:rStyle w:val="Hyperlink"/>
            <w:rFonts w:ascii="Times New Roman" w:hAnsi="Times New Roman"/>
            <w:sz w:val="22"/>
            <w:szCs w:val="22"/>
          </w:rPr>
          <w:t>Preference f</w:t>
        </w:r>
        <w:r w:rsidR="009A6DD4" w:rsidRPr="00380E6A">
          <w:rPr>
            <w:rStyle w:val="Hyperlink"/>
            <w:rFonts w:ascii="Times New Roman" w:hAnsi="Times New Roman"/>
            <w:sz w:val="22"/>
            <w:szCs w:val="22"/>
          </w:rPr>
          <w:t>or Committee Assignments in 2014</w:t>
        </w:r>
      </w:hyperlink>
      <w:r w:rsidR="009B6AAD">
        <w:rPr>
          <w:rStyle w:val="Hyperlink"/>
          <w:rFonts w:ascii="Times New Roman" w:hAnsi="Times New Roman"/>
          <w:sz w:val="22"/>
          <w:szCs w:val="22"/>
        </w:rPr>
        <w:t xml:space="preserve">                                            </w:t>
      </w:r>
      <w:r w:rsidR="009B6AAD">
        <w:rPr>
          <w:rStyle w:val="Hyperlink"/>
          <w:rFonts w:ascii="Times New Roman" w:hAnsi="Times New Roman"/>
          <w:noProof/>
          <w:sz w:val="22"/>
          <w:szCs w:val="22"/>
        </w:rPr>
        <w:drawing>
          <wp:inline distT="0" distB="0" distL="0" distR="0" wp14:anchorId="1FC1E992">
            <wp:extent cx="121920" cy="121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101" w:history="1">
        <w:r w:rsidR="009B6AAD" w:rsidRPr="00603D24">
          <w:rPr>
            <w:rStyle w:val="Hyperlink"/>
            <w:rFonts w:ascii="Times New Roman" w:hAnsi="Times New Roman"/>
            <w:sz w:val="22"/>
          </w:rPr>
          <w:t>Click to listen</w:t>
        </w:r>
      </w:hyperlink>
    </w:p>
    <w:p w:rsidR="000E7FEB" w:rsidRPr="009C6C88" w:rsidRDefault="004E66B3" w:rsidP="000E7FEB">
      <w:pPr>
        <w:tabs>
          <w:tab w:val="left" w:pos="909"/>
          <w:tab w:val="left" w:pos="1620"/>
          <w:tab w:val="right" w:leader="dot" w:pos="9360"/>
        </w:tabs>
        <w:suppressAutoHyphens/>
        <w:ind w:left="1620"/>
        <w:rPr>
          <w:rFonts w:ascii="Times New Roman" w:hAnsi="Times New Roman"/>
          <w:sz w:val="22"/>
          <w:szCs w:val="22"/>
        </w:rPr>
      </w:pPr>
      <w:r w:rsidRPr="009C6C88">
        <w:rPr>
          <w:rFonts w:ascii="Times New Roman" w:hAnsi="Times New Roman"/>
          <w:sz w:val="22"/>
          <w:szCs w:val="22"/>
        </w:rPr>
        <w:t>Information Item</w:t>
      </w:r>
      <w:r w:rsidRPr="009C6C88">
        <w:rPr>
          <w:rFonts w:ascii="Times New Roman" w:hAnsi="Times New Roman"/>
          <w:sz w:val="22"/>
          <w:szCs w:val="22"/>
        </w:rPr>
        <w:tab/>
      </w:r>
      <w:r w:rsidR="009C6C88" w:rsidRPr="009C6C88">
        <w:rPr>
          <w:rFonts w:ascii="Times New Roman" w:hAnsi="Times New Roman"/>
          <w:sz w:val="22"/>
          <w:szCs w:val="22"/>
        </w:rPr>
        <w:t>Milt Dennison</w:t>
      </w:r>
    </w:p>
    <w:p w:rsidR="000E7FEB" w:rsidRPr="009C6C88" w:rsidRDefault="002E1EC8" w:rsidP="009A6DD4">
      <w:pPr>
        <w:tabs>
          <w:tab w:val="left" w:pos="540"/>
          <w:tab w:val="left" w:pos="900"/>
          <w:tab w:val="left" w:pos="1620"/>
          <w:tab w:val="right" w:leader="dot" w:pos="9360"/>
        </w:tabs>
        <w:suppressAutoHyphens/>
        <w:ind w:left="1044" w:hanging="1044"/>
        <w:rPr>
          <w:rFonts w:ascii="Times New Roman" w:hAnsi="Times New Roman"/>
          <w:sz w:val="22"/>
          <w:szCs w:val="22"/>
        </w:rPr>
      </w:pPr>
      <w:r w:rsidRPr="009C6C88">
        <w:rPr>
          <w:rFonts w:ascii="Times New Roman" w:hAnsi="Times New Roman"/>
          <w:sz w:val="22"/>
          <w:szCs w:val="22"/>
        </w:rPr>
        <w:tab/>
        <w:t>**</w:t>
      </w:r>
      <w:r w:rsidRPr="009C6C88">
        <w:rPr>
          <w:rFonts w:ascii="Times New Roman" w:hAnsi="Times New Roman"/>
          <w:sz w:val="22"/>
          <w:szCs w:val="22"/>
        </w:rPr>
        <w:tab/>
      </w:r>
      <w:r w:rsidR="00D452ED" w:rsidRPr="009C6C88">
        <w:rPr>
          <w:rFonts w:ascii="Times New Roman" w:hAnsi="Times New Roman"/>
          <w:sz w:val="22"/>
          <w:szCs w:val="22"/>
        </w:rPr>
        <w:t>6</w:t>
      </w:r>
      <w:r w:rsidR="009A6DD4">
        <w:rPr>
          <w:rFonts w:ascii="Times New Roman" w:hAnsi="Times New Roman"/>
          <w:sz w:val="22"/>
          <w:szCs w:val="22"/>
        </w:rPr>
        <w:t>.1</w:t>
      </w:r>
      <w:r w:rsidR="005D5BD6">
        <w:rPr>
          <w:rFonts w:ascii="Times New Roman" w:hAnsi="Times New Roman"/>
          <w:sz w:val="22"/>
          <w:szCs w:val="22"/>
        </w:rPr>
        <w:t>1</w:t>
      </w:r>
      <w:r w:rsidR="000E7FEB" w:rsidRPr="009C6C88">
        <w:rPr>
          <w:rFonts w:ascii="Times New Roman" w:hAnsi="Times New Roman"/>
          <w:sz w:val="22"/>
          <w:szCs w:val="22"/>
        </w:rPr>
        <w:tab/>
      </w:r>
      <w:hyperlink r:id="rId102" w:history="1">
        <w:r w:rsidR="000E7FEB" w:rsidRPr="00E37032">
          <w:rPr>
            <w:rStyle w:val="Hyperlink"/>
            <w:rFonts w:ascii="Times New Roman" w:hAnsi="Times New Roman"/>
            <w:sz w:val="22"/>
            <w:szCs w:val="22"/>
          </w:rPr>
          <w:t>TSPC Data Reports</w:t>
        </w:r>
      </w:hyperlink>
    </w:p>
    <w:p w:rsidR="000E7FEB" w:rsidRPr="009C6C88" w:rsidRDefault="000E7FEB" w:rsidP="000E7FEB">
      <w:pPr>
        <w:tabs>
          <w:tab w:val="left" w:pos="540"/>
          <w:tab w:val="left" w:pos="900"/>
          <w:tab w:val="left" w:pos="1620"/>
          <w:tab w:val="right" w:leader="dot" w:pos="9360"/>
        </w:tabs>
        <w:suppressAutoHyphens/>
        <w:ind w:left="540" w:hanging="540"/>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r>
      <w:r w:rsidRPr="009C6C88">
        <w:rPr>
          <w:rFonts w:ascii="Times New Roman" w:hAnsi="Times New Roman"/>
          <w:sz w:val="22"/>
          <w:szCs w:val="22"/>
        </w:rPr>
        <w:tab/>
        <w:t>Information Item</w:t>
      </w:r>
    </w:p>
    <w:p w:rsidR="000E7FEB" w:rsidRPr="009C6C88" w:rsidRDefault="000E7FEB" w:rsidP="000E7FEB">
      <w:pPr>
        <w:tabs>
          <w:tab w:val="left" w:pos="900"/>
          <w:tab w:val="left" w:pos="1620"/>
          <w:tab w:val="right" w:leader="dot" w:pos="9360"/>
        </w:tabs>
        <w:suppressAutoHyphens/>
        <w:ind w:left="1620" w:hanging="1080"/>
        <w:rPr>
          <w:rFonts w:ascii="Times New Roman" w:hAnsi="Times New Roman"/>
          <w:b/>
          <w:sz w:val="22"/>
          <w:szCs w:val="22"/>
        </w:rPr>
      </w:pPr>
      <w:r w:rsidRPr="009C6C88">
        <w:rPr>
          <w:rFonts w:ascii="Times New Roman" w:hAnsi="Times New Roman"/>
          <w:sz w:val="22"/>
          <w:szCs w:val="22"/>
        </w:rPr>
        <w:t>**</w:t>
      </w:r>
      <w:r w:rsidRPr="009C6C88">
        <w:rPr>
          <w:rFonts w:ascii="Times New Roman" w:hAnsi="Times New Roman"/>
          <w:sz w:val="22"/>
          <w:szCs w:val="22"/>
        </w:rPr>
        <w:tab/>
      </w:r>
      <w:r w:rsidR="00D452ED" w:rsidRPr="009C6C88">
        <w:rPr>
          <w:rFonts w:ascii="Times New Roman" w:hAnsi="Times New Roman"/>
          <w:sz w:val="22"/>
          <w:szCs w:val="22"/>
        </w:rPr>
        <w:t>6</w:t>
      </w:r>
      <w:r w:rsidR="009A6DD4">
        <w:rPr>
          <w:rFonts w:ascii="Times New Roman" w:hAnsi="Times New Roman"/>
          <w:sz w:val="22"/>
          <w:szCs w:val="22"/>
        </w:rPr>
        <w:t>.1</w:t>
      </w:r>
      <w:r w:rsidR="005D5BD6">
        <w:rPr>
          <w:rFonts w:ascii="Times New Roman" w:hAnsi="Times New Roman"/>
          <w:sz w:val="22"/>
          <w:szCs w:val="22"/>
        </w:rPr>
        <w:t>2</w:t>
      </w:r>
      <w:r w:rsidRPr="009C6C88">
        <w:rPr>
          <w:rFonts w:ascii="Times New Roman" w:hAnsi="Times New Roman"/>
          <w:sz w:val="22"/>
          <w:szCs w:val="22"/>
        </w:rPr>
        <w:tab/>
      </w:r>
      <w:hyperlink r:id="rId103" w:history="1">
        <w:r w:rsidRPr="008D2D90">
          <w:rPr>
            <w:rStyle w:val="Hyperlink"/>
            <w:rFonts w:ascii="Times New Roman" w:hAnsi="Times New Roman"/>
            <w:sz w:val="22"/>
            <w:szCs w:val="22"/>
          </w:rPr>
          <w:t>Expen</w:t>
        </w:r>
        <w:r w:rsidR="004E66B3" w:rsidRPr="008D2D90">
          <w:rPr>
            <w:rStyle w:val="Hyperlink"/>
            <w:rFonts w:ascii="Times New Roman" w:hAnsi="Times New Roman"/>
            <w:sz w:val="22"/>
            <w:szCs w:val="22"/>
          </w:rPr>
          <w:t xml:space="preserve">diture Report for </w:t>
        </w:r>
        <w:r w:rsidRPr="008D2D90">
          <w:rPr>
            <w:rStyle w:val="Hyperlink"/>
            <w:rFonts w:ascii="Times New Roman" w:hAnsi="Times New Roman"/>
            <w:sz w:val="22"/>
            <w:szCs w:val="22"/>
          </w:rPr>
          <w:t>September 201</w:t>
        </w:r>
        <w:r w:rsidR="009A6DD4" w:rsidRPr="008D2D90">
          <w:rPr>
            <w:rStyle w:val="Hyperlink"/>
            <w:rFonts w:ascii="Times New Roman" w:hAnsi="Times New Roman"/>
            <w:sz w:val="22"/>
            <w:szCs w:val="22"/>
          </w:rPr>
          <w:t>3</w:t>
        </w:r>
      </w:hyperlink>
    </w:p>
    <w:p w:rsidR="000E7FEB" w:rsidRPr="009C6C88" w:rsidRDefault="000E7FEB" w:rsidP="000E7FEB">
      <w:pPr>
        <w:tabs>
          <w:tab w:val="left" w:pos="720"/>
          <w:tab w:val="left" w:pos="1632"/>
          <w:tab w:val="right" w:leader="dot" w:pos="9360"/>
        </w:tabs>
        <w:suppressAutoHyphens/>
        <w:ind w:left="1635" w:hanging="1275"/>
        <w:rPr>
          <w:rFonts w:ascii="Times New Roman" w:hAnsi="Times New Roman"/>
          <w:sz w:val="22"/>
          <w:szCs w:val="22"/>
        </w:rPr>
      </w:pPr>
      <w:r w:rsidRPr="009C6C88">
        <w:rPr>
          <w:rFonts w:ascii="Times New Roman" w:hAnsi="Times New Roman"/>
          <w:sz w:val="22"/>
          <w:szCs w:val="22"/>
        </w:rPr>
        <w:tab/>
      </w:r>
      <w:r w:rsidRPr="009C6C88">
        <w:rPr>
          <w:rFonts w:ascii="Times New Roman" w:hAnsi="Times New Roman"/>
          <w:sz w:val="22"/>
          <w:szCs w:val="22"/>
        </w:rPr>
        <w:tab/>
        <w:t>Information Item</w:t>
      </w:r>
    </w:p>
    <w:p w:rsidR="000E7FEB" w:rsidRPr="009C6C88" w:rsidRDefault="000E7FEB" w:rsidP="000E7FEB">
      <w:pPr>
        <w:tabs>
          <w:tab w:val="left" w:pos="-1440"/>
          <w:tab w:val="left" w:pos="-72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p>
    <w:p w:rsidR="000E7FEB" w:rsidRPr="009C6C88" w:rsidRDefault="0009691E" w:rsidP="000E7FEB">
      <w:pPr>
        <w:tabs>
          <w:tab w:val="left" w:pos="1620"/>
          <w:tab w:val="right" w:leader="dot" w:pos="9360"/>
        </w:tabs>
        <w:suppressAutoHyphens/>
        <w:rPr>
          <w:rFonts w:ascii="Times New Roman" w:hAnsi="Times New Roman"/>
          <w:b/>
          <w:caps/>
          <w:sz w:val="22"/>
        </w:rPr>
      </w:pPr>
      <w:r>
        <w:rPr>
          <w:rFonts w:ascii="Times New Roman" w:hAnsi="Times New Roman"/>
          <w:b/>
          <w:caps/>
          <w:sz w:val="22"/>
        </w:rPr>
        <w:t>7</w:t>
      </w:r>
      <w:r w:rsidR="000E7FEB" w:rsidRPr="009C6C88">
        <w:rPr>
          <w:rFonts w:ascii="Times New Roman" w:hAnsi="Times New Roman"/>
          <w:b/>
          <w:caps/>
          <w:sz w:val="22"/>
        </w:rPr>
        <w:t>.0</w:t>
      </w:r>
      <w:r w:rsidR="000E7FEB" w:rsidRPr="009C6C88">
        <w:rPr>
          <w:rFonts w:ascii="Times New Roman" w:hAnsi="Times New Roman"/>
          <w:b/>
          <w:caps/>
          <w:sz w:val="22"/>
        </w:rPr>
        <w:tab/>
        <w:t xml:space="preserve">Consent Agenda </w:t>
      </w:r>
      <w:r w:rsidR="009B6AAD">
        <w:rPr>
          <w:rFonts w:ascii="Times New Roman" w:hAnsi="Times New Roman"/>
          <w:b/>
          <w:caps/>
          <w:sz w:val="22"/>
        </w:rPr>
        <w:t xml:space="preserve">                                                                                 </w:t>
      </w:r>
      <w:r w:rsidR="009B6AAD">
        <w:rPr>
          <w:rFonts w:ascii="Times New Roman" w:hAnsi="Times New Roman"/>
          <w:b/>
          <w:caps/>
          <w:noProof/>
          <w:sz w:val="22"/>
        </w:rPr>
        <w:drawing>
          <wp:inline distT="0" distB="0" distL="0" distR="0" wp14:anchorId="10B4E5F1">
            <wp:extent cx="121920" cy="121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9B6AAD" w:rsidRPr="009B6AAD">
        <w:rPr>
          <w:rFonts w:ascii="Times New Roman" w:hAnsi="Times New Roman"/>
          <w:sz w:val="22"/>
        </w:rPr>
        <w:t xml:space="preserve"> </w:t>
      </w:r>
      <w:hyperlink r:id="rId104" w:history="1">
        <w:r w:rsidR="009B6AAD" w:rsidRPr="009877DA">
          <w:rPr>
            <w:rStyle w:val="Hyperlink"/>
            <w:rFonts w:ascii="Times New Roman" w:hAnsi="Times New Roman"/>
            <w:sz w:val="22"/>
          </w:rPr>
          <w:t>Click to listen</w:t>
        </w:r>
      </w:hyperlink>
    </w:p>
    <w:p w:rsidR="000E7FEB" w:rsidRPr="009C6C88" w:rsidRDefault="00FE6582"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r w:rsidRPr="009C6C88">
        <w:rPr>
          <w:rFonts w:ascii="Times New Roman" w:hAnsi="Times New Roman"/>
          <w:sz w:val="22"/>
        </w:rPr>
        <w:t>4:</w:t>
      </w:r>
      <w:r w:rsidR="00AB4372">
        <w:rPr>
          <w:rFonts w:ascii="Times New Roman" w:hAnsi="Times New Roman"/>
          <w:sz w:val="22"/>
        </w:rPr>
        <w:t>55</w:t>
      </w:r>
      <w:r w:rsidR="007F6F2C" w:rsidRPr="009C6C88">
        <w:rPr>
          <w:rFonts w:ascii="Times New Roman" w:hAnsi="Times New Roman"/>
          <w:sz w:val="22"/>
        </w:rPr>
        <w:t>-</w:t>
      </w:r>
      <w:r w:rsidR="00AB4372">
        <w:rPr>
          <w:rFonts w:ascii="Times New Roman" w:hAnsi="Times New Roman"/>
          <w:sz w:val="22"/>
        </w:rPr>
        <w:t>5</w:t>
      </w:r>
      <w:r w:rsidRPr="009C6C88">
        <w:rPr>
          <w:rFonts w:ascii="Times New Roman" w:hAnsi="Times New Roman"/>
          <w:sz w:val="22"/>
        </w:rPr>
        <w:t>:</w:t>
      </w:r>
      <w:r w:rsidR="00AB4372">
        <w:rPr>
          <w:rFonts w:ascii="Times New Roman" w:hAnsi="Times New Roman"/>
          <w:sz w:val="22"/>
        </w:rPr>
        <w:t>00</w:t>
      </w:r>
      <w:r w:rsidR="007F6F2C" w:rsidRPr="009C6C88">
        <w:rPr>
          <w:rFonts w:ascii="Times New Roman" w:hAnsi="Times New Roman"/>
          <w:sz w:val="22"/>
        </w:rPr>
        <w:t xml:space="preserve"> p</w:t>
      </w:r>
      <w:r w:rsidR="000E7FEB" w:rsidRPr="009C6C88">
        <w:rPr>
          <w:rFonts w:ascii="Times New Roman" w:hAnsi="Times New Roman"/>
          <w:sz w:val="22"/>
        </w:rPr>
        <w:t>.m.</w:t>
      </w:r>
    </w:p>
    <w:p w:rsidR="000E7FEB" w:rsidRPr="009C6C88" w:rsidRDefault="000E7FEB"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r w:rsidRPr="009C6C88">
        <w:rPr>
          <w:rFonts w:ascii="Times New Roman" w:hAnsi="Times New Roman"/>
          <w:sz w:val="22"/>
        </w:rPr>
        <w:tab/>
        <w:t xml:space="preserve">The policy procedures for the Consent Agenda are established by Policy 3522. The Executive Director </w:t>
      </w:r>
      <w:proofErr w:type="gramStart"/>
      <w:r w:rsidRPr="009C6C88">
        <w:rPr>
          <w:rFonts w:ascii="Times New Roman" w:hAnsi="Times New Roman"/>
          <w:sz w:val="22"/>
        </w:rPr>
        <w:t>recommends</w:t>
      </w:r>
      <w:proofErr w:type="gramEnd"/>
      <w:r w:rsidRPr="009C6C88">
        <w:rPr>
          <w:rFonts w:ascii="Times New Roman" w:hAnsi="Times New Roman"/>
          <w:sz w:val="22"/>
        </w:rPr>
        <w:t xml:space="preserve"> adoption by single consent motion the following listed items which are identified on the agenda by a double asterisk:  </w:t>
      </w:r>
      <w:r w:rsidR="002D7993" w:rsidRPr="009C6C88">
        <w:rPr>
          <w:rFonts w:ascii="Times New Roman" w:hAnsi="Times New Roman"/>
          <w:sz w:val="22"/>
        </w:rPr>
        <w:t>4.1</w:t>
      </w:r>
      <w:r w:rsidR="005D52E1" w:rsidRPr="009C6C88">
        <w:rPr>
          <w:rFonts w:ascii="Times New Roman" w:hAnsi="Times New Roman"/>
          <w:sz w:val="22"/>
        </w:rPr>
        <w:t>0</w:t>
      </w:r>
      <w:r w:rsidR="002D7993" w:rsidRPr="009C6C88">
        <w:rPr>
          <w:rFonts w:ascii="Times New Roman" w:hAnsi="Times New Roman"/>
          <w:sz w:val="22"/>
        </w:rPr>
        <w:t xml:space="preserve">, </w:t>
      </w:r>
      <w:r w:rsidR="003364E6">
        <w:rPr>
          <w:rFonts w:ascii="Times New Roman" w:hAnsi="Times New Roman"/>
          <w:sz w:val="22"/>
        </w:rPr>
        <w:t xml:space="preserve">4.11, </w:t>
      </w:r>
      <w:r w:rsidR="002464F9">
        <w:rPr>
          <w:rFonts w:ascii="Times New Roman" w:hAnsi="Times New Roman"/>
          <w:sz w:val="22"/>
        </w:rPr>
        <w:t xml:space="preserve">4.12, </w:t>
      </w:r>
      <w:r w:rsidR="005D5BD6">
        <w:rPr>
          <w:rFonts w:ascii="Times New Roman" w:hAnsi="Times New Roman"/>
          <w:sz w:val="22"/>
        </w:rPr>
        <w:t>6.11</w:t>
      </w:r>
      <w:r w:rsidR="002D7993" w:rsidRPr="009C6C88">
        <w:rPr>
          <w:rFonts w:ascii="Times New Roman" w:hAnsi="Times New Roman"/>
          <w:sz w:val="22"/>
        </w:rPr>
        <w:t xml:space="preserve"> and 6.1</w:t>
      </w:r>
      <w:r w:rsidR="005D5BD6">
        <w:rPr>
          <w:rFonts w:ascii="Times New Roman" w:hAnsi="Times New Roman"/>
          <w:sz w:val="22"/>
        </w:rPr>
        <w:t>2</w:t>
      </w:r>
      <w:r w:rsidRPr="009C6C88">
        <w:rPr>
          <w:rFonts w:ascii="Times New Roman" w:hAnsi="Times New Roman"/>
          <w:sz w:val="22"/>
        </w:rPr>
        <w:t>.  Any of these items may be removed from the Consent Agenda upon the request of any Commissioner.  Items removed from the Consent Agenda will be considered in the order they are listed on the agenda.</w:t>
      </w:r>
    </w:p>
    <w:p w:rsidR="004E6478" w:rsidRPr="009C6C88" w:rsidRDefault="004E6478" w:rsidP="004E6478">
      <w:pPr>
        <w:tabs>
          <w:tab w:val="left" w:pos="1620"/>
        </w:tabs>
        <w:rPr>
          <w:rFonts w:ascii="Times New Roman" w:hAnsi="Times New Roman"/>
          <w:sz w:val="22"/>
          <w:szCs w:val="22"/>
        </w:rPr>
      </w:pPr>
      <w:bookmarkStart w:id="0" w:name="_GoBack"/>
      <w:bookmarkEnd w:id="0"/>
    </w:p>
    <w:p w:rsidR="0046094C" w:rsidRPr="009C6C88" w:rsidRDefault="0046094C" w:rsidP="004E6478">
      <w:pPr>
        <w:tabs>
          <w:tab w:val="left" w:pos="1620"/>
        </w:tabs>
        <w:rPr>
          <w:rFonts w:ascii="Times New Roman" w:hAnsi="Times New Roman"/>
          <w:sz w:val="22"/>
          <w:szCs w:val="22"/>
        </w:rPr>
      </w:pPr>
    </w:p>
    <w:p w:rsidR="004E6478" w:rsidRPr="009C6C88" w:rsidRDefault="00AB4372" w:rsidP="004E6478">
      <w:pPr>
        <w:tabs>
          <w:tab w:val="left" w:pos="1620"/>
        </w:tabs>
        <w:ind w:left="1620" w:hanging="1620"/>
        <w:rPr>
          <w:rFonts w:ascii="Times New Roman" w:hAnsi="Times New Roman"/>
          <w:b/>
          <w:sz w:val="22"/>
          <w:szCs w:val="22"/>
        </w:rPr>
      </w:pPr>
      <w:r>
        <w:rPr>
          <w:rFonts w:ascii="Times New Roman" w:hAnsi="Times New Roman"/>
          <w:sz w:val="22"/>
          <w:szCs w:val="22"/>
        </w:rPr>
        <w:t>5</w:t>
      </w:r>
      <w:r w:rsidR="00FE6582" w:rsidRPr="009C6C88">
        <w:rPr>
          <w:rFonts w:ascii="Times New Roman" w:hAnsi="Times New Roman"/>
          <w:sz w:val="22"/>
          <w:szCs w:val="22"/>
        </w:rPr>
        <w:t>:</w:t>
      </w:r>
      <w:r>
        <w:rPr>
          <w:rFonts w:ascii="Times New Roman" w:hAnsi="Times New Roman"/>
          <w:sz w:val="22"/>
          <w:szCs w:val="22"/>
        </w:rPr>
        <w:t>00</w:t>
      </w:r>
      <w:r w:rsidR="004E6478" w:rsidRPr="009C6C88">
        <w:rPr>
          <w:rFonts w:ascii="Times New Roman" w:hAnsi="Times New Roman"/>
          <w:sz w:val="22"/>
          <w:szCs w:val="22"/>
        </w:rPr>
        <w:t xml:space="preserve"> p.m.</w:t>
      </w:r>
      <w:r w:rsidR="004E6478" w:rsidRPr="009C6C88">
        <w:rPr>
          <w:rFonts w:ascii="Times New Roman" w:hAnsi="Times New Roman"/>
          <w:sz w:val="22"/>
          <w:szCs w:val="22"/>
        </w:rPr>
        <w:tab/>
      </w:r>
      <w:r w:rsidR="004E6478" w:rsidRPr="009C6C88">
        <w:rPr>
          <w:rFonts w:ascii="Times New Roman" w:hAnsi="Times New Roman"/>
          <w:b/>
          <w:sz w:val="22"/>
          <w:szCs w:val="22"/>
        </w:rPr>
        <w:t xml:space="preserve">RECESS </w:t>
      </w:r>
    </w:p>
    <w:p w:rsidR="004E6478" w:rsidRPr="009C6C88" w:rsidRDefault="004E6478" w:rsidP="004E6478">
      <w:pPr>
        <w:tabs>
          <w:tab w:val="left" w:pos="1620"/>
        </w:tabs>
        <w:ind w:left="1620" w:hanging="1620"/>
        <w:rPr>
          <w:rFonts w:ascii="Times New Roman" w:hAnsi="Times New Roman"/>
          <w:b/>
          <w:sz w:val="22"/>
          <w:szCs w:val="22"/>
        </w:rPr>
      </w:pPr>
    </w:p>
    <w:p w:rsidR="004E6478" w:rsidRPr="005D5BD6" w:rsidRDefault="005D5BD6" w:rsidP="004E6478">
      <w:pPr>
        <w:tabs>
          <w:tab w:val="left" w:pos="1620"/>
        </w:tabs>
        <w:ind w:left="1620" w:hanging="1620"/>
        <w:rPr>
          <w:rFonts w:ascii="Times New Roman" w:hAnsi="Times New Roman"/>
          <w:sz w:val="22"/>
        </w:rPr>
      </w:pPr>
      <w:r w:rsidRPr="005D5BD6">
        <w:rPr>
          <w:rFonts w:ascii="Times New Roman" w:hAnsi="Times New Roman"/>
          <w:sz w:val="22"/>
        </w:rPr>
        <w:t>6:00 p.m.</w:t>
      </w:r>
      <w:r>
        <w:rPr>
          <w:rFonts w:ascii="Times New Roman" w:hAnsi="Times New Roman"/>
          <w:b/>
          <w:sz w:val="22"/>
        </w:rPr>
        <w:t xml:space="preserve"> </w:t>
      </w:r>
      <w:r w:rsidR="004E6478" w:rsidRPr="009C6C88">
        <w:rPr>
          <w:rFonts w:ascii="Times New Roman" w:hAnsi="Times New Roman"/>
          <w:b/>
          <w:sz w:val="22"/>
        </w:rPr>
        <w:tab/>
      </w:r>
      <w:r w:rsidR="00AB4372" w:rsidRPr="005D5BD6">
        <w:rPr>
          <w:rFonts w:ascii="Times New Roman" w:hAnsi="Times New Roman"/>
          <w:sz w:val="22"/>
        </w:rPr>
        <w:t xml:space="preserve">Commissioner </w:t>
      </w:r>
      <w:r w:rsidR="004E6478" w:rsidRPr="005D5BD6">
        <w:rPr>
          <w:rFonts w:ascii="Times New Roman" w:hAnsi="Times New Roman"/>
          <w:sz w:val="22"/>
        </w:rPr>
        <w:t xml:space="preserve">Dinner </w:t>
      </w:r>
      <w:r w:rsidR="001B48D4" w:rsidRPr="005D5BD6">
        <w:rPr>
          <w:rFonts w:ascii="Times New Roman" w:hAnsi="Times New Roman"/>
          <w:sz w:val="22"/>
        </w:rPr>
        <w:t xml:space="preserve">at </w:t>
      </w:r>
      <w:proofErr w:type="spellStart"/>
      <w:r w:rsidR="001B48D4" w:rsidRPr="005D5BD6">
        <w:rPr>
          <w:rFonts w:ascii="Times New Roman" w:hAnsi="Times New Roman"/>
          <w:sz w:val="22"/>
        </w:rPr>
        <w:t>McNary</w:t>
      </w:r>
      <w:proofErr w:type="spellEnd"/>
      <w:r w:rsidR="001B48D4" w:rsidRPr="005D5BD6">
        <w:rPr>
          <w:rFonts w:ascii="Times New Roman" w:hAnsi="Times New Roman"/>
          <w:sz w:val="22"/>
        </w:rPr>
        <w:t xml:space="preserve"> Restaurant</w:t>
      </w:r>
    </w:p>
    <w:p w:rsidR="000E7FEB" w:rsidRPr="009C6C88" w:rsidRDefault="000E7FEB" w:rsidP="000E7FEB">
      <w:pPr>
        <w:tabs>
          <w:tab w:val="left" w:pos="-1440"/>
          <w:tab w:val="left" w:pos="-720"/>
          <w:tab w:val="left" w:pos="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sz w:val="22"/>
          <w:szCs w:val="22"/>
        </w:rPr>
      </w:pPr>
    </w:p>
    <w:p w:rsidR="004E6478" w:rsidRPr="009C6C88" w:rsidRDefault="004E6478" w:rsidP="004E6478">
      <w:pPr>
        <w:pBdr>
          <w:bottom w:val="double" w:sz="6" w:space="1" w:color="auto"/>
        </w:pBdr>
        <w:tabs>
          <w:tab w:val="left" w:pos="0"/>
          <w:tab w:val="left" w:pos="1620"/>
          <w:tab w:val="right" w:leader="dot" w:pos="9360"/>
        </w:tabs>
        <w:suppressAutoHyphens/>
        <w:rPr>
          <w:rFonts w:ascii="Times New Roman" w:hAnsi="Times New Roman"/>
          <w:sz w:val="22"/>
        </w:rPr>
      </w:pPr>
    </w:p>
    <w:p w:rsidR="004E6478" w:rsidRPr="009C6C88" w:rsidRDefault="005A56B4" w:rsidP="004E6478">
      <w:pPr>
        <w:tabs>
          <w:tab w:val="left" w:pos="-1440"/>
          <w:tab w:val="left" w:pos="-720"/>
          <w:tab w:val="left" w:pos="0"/>
          <w:tab w:val="left" w:pos="909"/>
          <w:tab w:val="left" w:pos="1044"/>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sz w:val="28"/>
          <w:szCs w:val="28"/>
        </w:rPr>
      </w:pPr>
      <w:r>
        <w:rPr>
          <w:rFonts w:ascii="Times New Roman" w:hAnsi="Times New Roman"/>
          <w:b/>
          <w:sz w:val="28"/>
          <w:szCs w:val="28"/>
        </w:rPr>
        <w:t>FRIDAY, NOVEMBER 8</w:t>
      </w:r>
      <w:r w:rsidR="004E6478" w:rsidRPr="009C6C88">
        <w:rPr>
          <w:rFonts w:ascii="Times New Roman" w:hAnsi="Times New Roman"/>
          <w:b/>
          <w:sz w:val="28"/>
          <w:szCs w:val="28"/>
        </w:rPr>
        <w:t>, 201</w:t>
      </w:r>
      <w:r>
        <w:rPr>
          <w:rFonts w:ascii="Times New Roman" w:hAnsi="Times New Roman"/>
          <w:b/>
          <w:sz w:val="28"/>
          <w:szCs w:val="28"/>
        </w:rPr>
        <w:t>3</w:t>
      </w:r>
    </w:p>
    <w:p w:rsidR="004E6478" w:rsidRPr="009C6C88" w:rsidRDefault="004E6478"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b/>
          <w:sz w:val="22"/>
        </w:rPr>
      </w:pPr>
    </w:p>
    <w:p w:rsidR="002D7993" w:rsidRPr="009C6C88" w:rsidRDefault="002D7993" w:rsidP="002D7993">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16"/>
          <w:szCs w:val="16"/>
        </w:rPr>
      </w:pPr>
    </w:p>
    <w:p w:rsidR="002D7993" w:rsidRPr="009C6C88" w:rsidRDefault="002D7993" w:rsidP="002D7993">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16"/>
          <w:szCs w:val="16"/>
        </w:rPr>
      </w:pPr>
      <w:r w:rsidRPr="009C6C88">
        <w:rPr>
          <w:rFonts w:ascii="Times New Roman" w:hAnsi="Times New Roman"/>
          <w:sz w:val="22"/>
          <w:szCs w:val="22"/>
        </w:rPr>
        <w:t>8:00 a.m.</w:t>
      </w:r>
      <w:r w:rsidRPr="009C6C88">
        <w:rPr>
          <w:rFonts w:ascii="Times New Roman" w:hAnsi="Times New Roman"/>
          <w:sz w:val="22"/>
          <w:szCs w:val="22"/>
        </w:rPr>
        <w:tab/>
      </w:r>
      <w:r w:rsidRPr="009C6C88">
        <w:rPr>
          <w:rFonts w:ascii="Times New Roman" w:hAnsi="Times New Roman"/>
          <w:b/>
          <w:sz w:val="22"/>
          <w:szCs w:val="22"/>
        </w:rPr>
        <w:t>RECONVENE</w:t>
      </w:r>
      <w:r w:rsidRPr="009C6C88">
        <w:rPr>
          <w:rFonts w:ascii="Times New Roman" w:hAnsi="Times New Roman"/>
          <w:sz w:val="22"/>
          <w:szCs w:val="22"/>
        </w:rPr>
        <w:t>—</w:t>
      </w:r>
      <w:r w:rsidR="0085406E">
        <w:rPr>
          <w:rFonts w:ascii="Times New Roman" w:hAnsi="Times New Roman"/>
          <w:sz w:val="22"/>
          <w:szCs w:val="22"/>
        </w:rPr>
        <w:t>Keizer Renaissance,</w:t>
      </w:r>
      <w:r w:rsidR="00AB4372">
        <w:rPr>
          <w:rFonts w:ascii="Times New Roman" w:hAnsi="Times New Roman"/>
          <w:sz w:val="22"/>
          <w:szCs w:val="22"/>
        </w:rPr>
        <w:t xml:space="preserve"> Ballroom </w:t>
      </w:r>
    </w:p>
    <w:p w:rsidR="000E7FEB" w:rsidRPr="009C6C88" w:rsidRDefault="000E7FEB"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p>
    <w:p w:rsidR="000E7FEB" w:rsidRPr="009C6C88" w:rsidRDefault="0009691E" w:rsidP="000E7FEB">
      <w:pPr>
        <w:tabs>
          <w:tab w:val="left" w:pos="-1440"/>
          <w:tab w:val="left" w:pos="-720"/>
          <w:tab w:val="left" w:pos="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270" w:hanging="1620"/>
        <w:rPr>
          <w:rFonts w:ascii="Times New Roman" w:hAnsi="Times New Roman"/>
          <w:b/>
          <w:sz w:val="22"/>
        </w:rPr>
      </w:pPr>
      <w:r>
        <w:rPr>
          <w:rFonts w:ascii="Times New Roman" w:hAnsi="Times New Roman"/>
          <w:b/>
          <w:sz w:val="22"/>
        </w:rPr>
        <w:t>8</w:t>
      </w:r>
      <w:r w:rsidR="000E7FEB" w:rsidRPr="009C6C88">
        <w:rPr>
          <w:rFonts w:ascii="Times New Roman" w:hAnsi="Times New Roman"/>
          <w:b/>
          <w:sz w:val="22"/>
        </w:rPr>
        <w:t>.0</w:t>
      </w:r>
      <w:r w:rsidR="000E7FEB" w:rsidRPr="009C6C88">
        <w:rPr>
          <w:rFonts w:ascii="Times New Roman" w:hAnsi="Times New Roman"/>
          <w:b/>
          <w:sz w:val="22"/>
        </w:rPr>
        <w:tab/>
        <w:t xml:space="preserve">PROFESSIONAL PRACTICES HEARINGS </w:t>
      </w:r>
      <w:smartTag w:uri="urn:schemas-microsoft-com:office:smarttags" w:element="stockticker">
        <w:r w:rsidR="000E7FEB" w:rsidRPr="009C6C88">
          <w:rPr>
            <w:rFonts w:ascii="Times New Roman" w:hAnsi="Times New Roman"/>
            <w:b/>
            <w:sz w:val="22"/>
          </w:rPr>
          <w:t>AND</w:t>
        </w:r>
      </w:smartTag>
      <w:r w:rsidR="000E7FEB" w:rsidRPr="009C6C88">
        <w:rPr>
          <w:rFonts w:ascii="Times New Roman" w:hAnsi="Times New Roman"/>
          <w:b/>
          <w:sz w:val="22"/>
        </w:rPr>
        <w:t xml:space="preserve"> INVESTIGATION REPORTS</w:t>
      </w:r>
    </w:p>
    <w:p w:rsidR="000E7FEB" w:rsidRPr="009C6C88" w:rsidRDefault="0046094C" w:rsidP="000E7FEB">
      <w:pPr>
        <w:tabs>
          <w:tab w:val="left" w:pos="0"/>
          <w:tab w:val="left" w:pos="1632"/>
          <w:tab w:val="right" w:leader="dot" w:pos="9360"/>
        </w:tabs>
        <w:suppressAutoHyphens/>
        <w:rPr>
          <w:rFonts w:ascii="Times New Roman" w:hAnsi="Times New Roman"/>
          <w:sz w:val="22"/>
        </w:rPr>
      </w:pPr>
      <w:r w:rsidRPr="009C6C88">
        <w:rPr>
          <w:rFonts w:ascii="Times New Roman" w:hAnsi="Times New Roman"/>
          <w:sz w:val="22"/>
        </w:rPr>
        <w:t>8:00-</w:t>
      </w:r>
      <w:r w:rsidR="005A56B4">
        <w:rPr>
          <w:rFonts w:ascii="Times New Roman" w:hAnsi="Times New Roman"/>
          <w:sz w:val="22"/>
        </w:rPr>
        <w:t>2:00</w:t>
      </w:r>
      <w:r w:rsidR="000E7FEB" w:rsidRPr="009C6C88">
        <w:rPr>
          <w:rFonts w:ascii="Times New Roman" w:hAnsi="Times New Roman"/>
          <w:sz w:val="22"/>
        </w:rPr>
        <w:t xml:space="preserve"> </w:t>
      </w:r>
      <w:r w:rsidR="005A56B4">
        <w:rPr>
          <w:rFonts w:ascii="Times New Roman" w:hAnsi="Times New Roman"/>
          <w:sz w:val="22"/>
        </w:rPr>
        <w:t>p</w:t>
      </w:r>
      <w:r w:rsidR="000E7FEB" w:rsidRPr="009C6C88">
        <w:rPr>
          <w:rFonts w:ascii="Times New Roman" w:hAnsi="Times New Roman"/>
          <w:sz w:val="22"/>
        </w:rPr>
        <w:t>.m.</w:t>
      </w:r>
      <w:r w:rsidR="000E7FEB" w:rsidRPr="009C6C88">
        <w:rPr>
          <w:rFonts w:ascii="Times New Roman" w:hAnsi="Times New Roman"/>
          <w:b/>
          <w:sz w:val="22"/>
        </w:rPr>
        <w:tab/>
        <w:t>(EXECUTIVE SESSION)</w:t>
      </w:r>
      <w:r w:rsidR="000E7FEB" w:rsidRPr="009C6C88">
        <w:rPr>
          <w:rFonts w:ascii="Times New Roman" w:hAnsi="Times New Roman"/>
          <w:sz w:val="22"/>
        </w:rPr>
        <w:tab/>
        <w:t>Bill Beck</w:t>
      </w:r>
      <w:r w:rsidR="000E7FEB" w:rsidRPr="009C6C88">
        <w:rPr>
          <w:rFonts w:ascii="Times New Roman" w:hAnsi="Times New Roman"/>
          <w:sz w:val="22"/>
          <w:szCs w:val="22"/>
        </w:rPr>
        <w:t>,</w:t>
      </w:r>
      <w:r w:rsidR="000E7FEB" w:rsidRPr="009C6C88">
        <w:rPr>
          <w:rFonts w:ascii="Times New Roman" w:hAnsi="Times New Roman"/>
          <w:sz w:val="22"/>
        </w:rPr>
        <w:t xml:space="preserve"> Professional Practices Chair</w:t>
      </w:r>
    </w:p>
    <w:p w:rsidR="000E7FEB" w:rsidRPr="009C6C88" w:rsidRDefault="000E7FEB" w:rsidP="000E7FEB">
      <w:pPr>
        <w:tabs>
          <w:tab w:val="left" w:pos="0"/>
          <w:tab w:val="left" w:pos="1632"/>
          <w:tab w:val="right" w:leader="dot" w:pos="9360"/>
        </w:tabs>
        <w:suppressAutoHyphens/>
        <w:rPr>
          <w:rFonts w:ascii="Times New Roman" w:hAnsi="Times New Roman"/>
          <w:sz w:val="22"/>
        </w:rPr>
      </w:pPr>
    </w:p>
    <w:p w:rsidR="000E7FEB" w:rsidRPr="009C6C88" w:rsidRDefault="000E7FEB" w:rsidP="000E7FEB">
      <w:pPr>
        <w:tabs>
          <w:tab w:val="left" w:pos="-1440"/>
          <w:tab w:val="left" w:pos="-720"/>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21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The Commission holds executive (non-public) sessions on the following matters:</w:t>
      </w:r>
    </w:p>
    <w:p w:rsidR="000E7FEB" w:rsidRPr="009C6C88" w:rsidRDefault="000E7FEB" w:rsidP="000E7FEB">
      <w:pPr>
        <w:numPr>
          <w:ilvl w:val="0"/>
          <w:numId w:val="1"/>
        </w:numPr>
        <w:tabs>
          <w:tab w:val="clear" w:pos="2340"/>
          <w:tab w:val="left" w:pos="-1440"/>
          <w:tab w:val="left" w:pos="-720"/>
          <w:tab w:val="left" w:pos="1044"/>
          <w:tab w:val="left" w:pos="1620"/>
          <w:tab w:val="num"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540"/>
        <w:rPr>
          <w:rFonts w:ascii="Times New Roman" w:hAnsi="Times New Roman"/>
          <w:sz w:val="22"/>
        </w:rPr>
      </w:pPr>
      <w:r w:rsidRPr="009C6C88">
        <w:rPr>
          <w:rFonts w:ascii="Times New Roman" w:hAnsi="Times New Roman"/>
          <w:sz w:val="22"/>
        </w:rPr>
        <w:t>receiving and discussing preliminary investigation reports on complaints and charges against licensed educators</w:t>
      </w:r>
    </w:p>
    <w:p w:rsidR="000E7FEB" w:rsidRPr="009C6C88" w:rsidRDefault="000E7FEB" w:rsidP="000E7FEB">
      <w:pPr>
        <w:numPr>
          <w:ilvl w:val="0"/>
          <w:numId w:val="1"/>
        </w:numPr>
        <w:tabs>
          <w:tab w:val="clear" w:pos="2340"/>
          <w:tab w:val="left" w:pos="-1440"/>
          <w:tab w:val="left" w:pos="-720"/>
          <w:tab w:val="left" w:pos="1044"/>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540"/>
        <w:rPr>
          <w:rFonts w:ascii="Times New Roman" w:hAnsi="Times New Roman"/>
          <w:sz w:val="22"/>
        </w:rPr>
      </w:pPr>
      <w:r w:rsidRPr="009C6C88">
        <w:rPr>
          <w:rFonts w:ascii="Times New Roman" w:hAnsi="Times New Roman"/>
          <w:sz w:val="22"/>
        </w:rPr>
        <w:t>taking action to dismiss the complaint or to charge the educator</w:t>
      </w:r>
    </w:p>
    <w:p w:rsidR="000E7FEB" w:rsidRPr="009C6C88" w:rsidRDefault="000E7FEB" w:rsidP="000E7FEB">
      <w:pPr>
        <w:numPr>
          <w:ilvl w:val="0"/>
          <w:numId w:val="1"/>
        </w:numPr>
        <w:tabs>
          <w:tab w:val="clear" w:pos="2340"/>
          <w:tab w:val="left" w:pos="-1440"/>
          <w:tab w:val="left" w:pos="-720"/>
          <w:tab w:val="left" w:pos="1044"/>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540"/>
        <w:rPr>
          <w:rFonts w:ascii="Times New Roman" w:hAnsi="Times New Roman"/>
          <w:sz w:val="22"/>
        </w:rPr>
      </w:pPr>
      <w:r w:rsidRPr="009C6C88">
        <w:rPr>
          <w:rFonts w:ascii="Times New Roman" w:hAnsi="Times New Roman"/>
          <w:sz w:val="22"/>
        </w:rPr>
        <w:t>deliberating the hearing record in disciplinary proceedings</w:t>
      </w:r>
    </w:p>
    <w:p w:rsidR="000E7FEB" w:rsidRPr="009C6C88" w:rsidRDefault="000E7FEB" w:rsidP="000E7FEB">
      <w:pPr>
        <w:numPr>
          <w:ilvl w:val="0"/>
          <w:numId w:val="1"/>
        </w:numPr>
        <w:tabs>
          <w:tab w:val="clear" w:pos="2340"/>
          <w:tab w:val="left" w:pos="-1440"/>
          <w:tab w:val="left" w:pos="-720"/>
          <w:tab w:val="left" w:pos="1044"/>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540"/>
        <w:rPr>
          <w:rFonts w:ascii="Times New Roman" w:hAnsi="Times New Roman"/>
          <w:sz w:val="22"/>
        </w:rPr>
      </w:pPr>
      <w:r w:rsidRPr="009C6C88">
        <w:rPr>
          <w:rFonts w:ascii="Times New Roman" w:hAnsi="Times New Roman"/>
          <w:sz w:val="22"/>
        </w:rPr>
        <w:t>consulting with counsel regarding litigation likely to be filed under ORS 192.660(2)(h) and; regarding privileged consultation regarding other legal matters under ORS 192.660(2)(f)</w:t>
      </w:r>
    </w:p>
    <w:p w:rsidR="000E7FEB" w:rsidRPr="009C6C88" w:rsidRDefault="000E7FEB" w:rsidP="000E7FEB">
      <w:pPr>
        <w:numPr>
          <w:ilvl w:val="0"/>
          <w:numId w:val="1"/>
        </w:numPr>
        <w:tabs>
          <w:tab w:val="clear" w:pos="2340"/>
          <w:tab w:val="left" w:pos="-1440"/>
          <w:tab w:val="left" w:pos="-720"/>
          <w:tab w:val="left" w:pos="1044"/>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540"/>
        <w:rPr>
          <w:rFonts w:ascii="Times New Roman" w:hAnsi="Times New Roman"/>
          <w:sz w:val="22"/>
        </w:rPr>
      </w:pPr>
      <w:r w:rsidRPr="009C6C88">
        <w:rPr>
          <w:rFonts w:ascii="Times New Roman" w:hAnsi="Times New Roman"/>
          <w:sz w:val="22"/>
        </w:rPr>
        <w:t xml:space="preserve">60-day resignation notice hearing pursuant to ORS 342.553 </w:t>
      </w:r>
    </w:p>
    <w:p w:rsidR="000E7FEB" w:rsidRPr="009C6C88" w:rsidRDefault="000E7FEB" w:rsidP="000E7FEB">
      <w:pPr>
        <w:tabs>
          <w:tab w:val="left" w:pos="-1440"/>
          <w:tab w:val="left" w:pos="-720"/>
          <w:tab w:val="left" w:pos="1044"/>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rPr>
          <w:rFonts w:ascii="Times New Roman" w:hAnsi="Times New Roman"/>
          <w:sz w:val="22"/>
        </w:rPr>
      </w:pPr>
    </w:p>
    <w:p w:rsidR="000E7FEB" w:rsidRPr="009C6C88" w:rsidRDefault="000E7FEB" w:rsidP="000E7FEB">
      <w:pPr>
        <w:tabs>
          <w:tab w:val="left" w:pos="-1440"/>
          <w:tab w:val="left" w:pos="-720"/>
          <w:tab w:val="left" w:pos="540"/>
          <w:tab w:val="left" w:pos="1044"/>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Pr>
          <w:rFonts w:ascii="Times New Roman" w:hAnsi="Times New Roman"/>
          <w:sz w:val="22"/>
        </w:rPr>
      </w:pPr>
      <w:r w:rsidRPr="009C6C88">
        <w:rPr>
          <w:rFonts w:ascii="Times New Roman" w:hAnsi="Times New Roman"/>
          <w:sz w:val="22"/>
        </w:rPr>
        <w:t>Adoption of an order resulting from a hearing must be done in public session.  See ORS 192.660(2)(b) and ORS 342.175 to 342.190.</w:t>
      </w:r>
    </w:p>
    <w:p w:rsidR="000E7FEB" w:rsidRDefault="000E7FEB"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b/>
          <w:sz w:val="22"/>
        </w:rPr>
      </w:pPr>
    </w:p>
    <w:p w:rsidR="005D5BD6" w:rsidRPr="009C6C88" w:rsidRDefault="005D5BD6" w:rsidP="005D5BD6">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r>
        <w:rPr>
          <w:rFonts w:ascii="Times New Roman" w:hAnsi="Times New Roman"/>
          <w:sz w:val="22"/>
        </w:rPr>
        <w:t>12:00-1:00</w:t>
      </w:r>
      <w:r w:rsidRPr="009C6C88">
        <w:rPr>
          <w:rFonts w:ascii="Times New Roman" w:hAnsi="Times New Roman"/>
          <w:sz w:val="22"/>
        </w:rPr>
        <w:t xml:space="preserve"> p.m.</w:t>
      </w:r>
      <w:r w:rsidRPr="009C6C88">
        <w:rPr>
          <w:rFonts w:ascii="Times New Roman" w:hAnsi="Times New Roman"/>
          <w:sz w:val="22"/>
        </w:rPr>
        <w:tab/>
      </w:r>
      <w:r w:rsidRPr="009C6C88">
        <w:rPr>
          <w:rFonts w:ascii="Times New Roman" w:hAnsi="Times New Roman"/>
          <w:b/>
          <w:sz w:val="22"/>
        </w:rPr>
        <w:t>COMMISSION LUNCH</w:t>
      </w:r>
      <w:r w:rsidRPr="009C6C88">
        <w:rPr>
          <w:rFonts w:ascii="Times New Roman" w:hAnsi="Times New Roman"/>
          <w:sz w:val="22"/>
        </w:rPr>
        <w:t>—</w:t>
      </w:r>
      <w:r>
        <w:rPr>
          <w:rFonts w:ascii="Times New Roman" w:hAnsi="Times New Roman"/>
          <w:sz w:val="22"/>
          <w:szCs w:val="22"/>
        </w:rPr>
        <w:t>Keizer Renaissance restaurant</w:t>
      </w:r>
      <w:r w:rsidRPr="009C6C88">
        <w:rPr>
          <w:rFonts w:ascii="Times New Roman" w:hAnsi="Times New Roman"/>
          <w:sz w:val="22"/>
          <w:szCs w:val="22"/>
        </w:rPr>
        <w:t xml:space="preserve"> </w:t>
      </w:r>
    </w:p>
    <w:p w:rsidR="005D5BD6" w:rsidRDefault="005D5BD6"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b/>
          <w:sz w:val="22"/>
        </w:rPr>
      </w:pPr>
    </w:p>
    <w:p w:rsidR="000E7FEB" w:rsidRPr="009C6C88" w:rsidRDefault="0009691E" w:rsidP="000E7FEB">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Times New Roman" w:hAnsi="Times New Roman"/>
          <w:b/>
          <w:sz w:val="22"/>
        </w:rPr>
      </w:pPr>
      <w:r>
        <w:rPr>
          <w:rFonts w:ascii="Times New Roman" w:hAnsi="Times New Roman"/>
          <w:b/>
          <w:sz w:val="22"/>
        </w:rPr>
        <w:t>9</w:t>
      </w:r>
      <w:r w:rsidR="000E7FEB" w:rsidRPr="009C6C88">
        <w:rPr>
          <w:rFonts w:ascii="Times New Roman" w:hAnsi="Times New Roman"/>
          <w:b/>
          <w:sz w:val="22"/>
        </w:rPr>
        <w:t>.0</w:t>
      </w:r>
      <w:r w:rsidR="000E7FEB" w:rsidRPr="009C6C88">
        <w:rPr>
          <w:rFonts w:ascii="Times New Roman" w:hAnsi="Times New Roman"/>
          <w:b/>
          <w:sz w:val="22"/>
        </w:rPr>
        <w:tab/>
        <w:t>CONSIDERATION OF PROFESSIONAL PRACTICES ISSUES</w:t>
      </w:r>
    </w:p>
    <w:p w:rsidR="000E7FEB" w:rsidRPr="009C6C88" w:rsidRDefault="005A56B4" w:rsidP="000E7FEB">
      <w:pPr>
        <w:tabs>
          <w:tab w:val="left" w:pos="540"/>
          <w:tab w:val="left" w:pos="900"/>
          <w:tab w:val="left" w:pos="1620"/>
          <w:tab w:val="right" w:leader="dot" w:pos="9360"/>
        </w:tabs>
        <w:suppressAutoHyphens/>
        <w:ind w:left="1620" w:hanging="1620"/>
        <w:rPr>
          <w:rFonts w:ascii="Times New Roman" w:hAnsi="Times New Roman"/>
          <w:sz w:val="22"/>
        </w:rPr>
      </w:pPr>
      <w:r>
        <w:rPr>
          <w:rFonts w:ascii="Times New Roman" w:hAnsi="Times New Roman"/>
          <w:sz w:val="22"/>
        </w:rPr>
        <w:t>2:00</w:t>
      </w:r>
      <w:r w:rsidR="000E7FEB" w:rsidRPr="009C6C88">
        <w:rPr>
          <w:rFonts w:ascii="Times New Roman" w:hAnsi="Times New Roman"/>
          <w:sz w:val="22"/>
        </w:rPr>
        <w:t>-</w:t>
      </w:r>
      <w:r>
        <w:rPr>
          <w:rFonts w:ascii="Times New Roman" w:hAnsi="Times New Roman"/>
          <w:sz w:val="22"/>
        </w:rPr>
        <w:t>2:1</w:t>
      </w:r>
      <w:r w:rsidR="0046094C" w:rsidRPr="009C6C88">
        <w:rPr>
          <w:rFonts w:ascii="Times New Roman" w:hAnsi="Times New Roman"/>
          <w:sz w:val="22"/>
        </w:rPr>
        <w:t xml:space="preserve">0 </w:t>
      </w:r>
      <w:r w:rsidR="005D5BD6">
        <w:rPr>
          <w:rFonts w:ascii="Times New Roman" w:hAnsi="Times New Roman"/>
          <w:sz w:val="22"/>
        </w:rPr>
        <w:t>p</w:t>
      </w:r>
      <w:r w:rsidR="000E7FEB" w:rsidRPr="009C6C88">
        <w:rPr>
          <w:rFonts w:ascii="Times New Roman" w:hAnsi="Times New Roman"/>
          <w:sz w:val="22"/>
        </w:rPr>
        <w:t>.m.</w:t>
      </w:r>
      <w:r w:rsidR="000E7FEB" w:rsidRPr="009C6C88">
        <w:rPr>
          <w:rFonts w:ascii="Times New Roman" w:hAnsi="Times New Roman"/>
          <w:sz w:val="22"/>
        </w:rPr>
        <w:tab/>
      </w:r>
      <w:r w:rsidR="000E7FEB" w:rsidRPr="009C6C88">
        <w:rPr>
          <w:rFonts w:ascii="Times New Roman" w:hAnsi="Times New Roman"/>
          <w:b/>
          <w:sz w:val="22"/>
        </w:rPr>
        <w:t>(PUBLIC SESSION)</w:t>
      </w:r>
      <w:r w:rsidR="000E7FEB" w:rsidRPr="009C6C88">
        <w:rPr>
          <w:rFonts w:ascii="Times New Roman" w:hAnsi="Times New Roman"/>
          <w:sz w:val="22"/>
        </w:rPr>
        <w:tab/>
        <w:t>Bill Beck, Professional Practices Chair</w:t>
      </w:r>
    </w:p>
    <w:p w:rsidR="002D7993" w:rsidRPr="009C6C88" w:rsidRDefault="002D7993" w:rsidP="002D7993">
      <w:pPr>
        <w:widowControl/>
        <w:tabs>
          <w:tab w:val="left" w:pos="900"/>
          <w:tab w:val="num" w:pos="1620"/>
          <w:tab w:val="left" w:pos="8370"/>
          <w:tab w:val="decimal" w:pos="8820"/>
          <w:tab w:val="right" w:pos="9180"/>
        </w:tabs>
        <w:ind w:left="360"/>
        <w:rPr>
          <w:rFonts w:ascii="Times New Roman" w:hAnsi="Times New Roman"/>
          <w:i/>
          <w:sz w:val="22"/>
        </w:rPr>
      </w:pPr>
      <w:r w:rsidRPr="009C6C88">
        <w:rPr>
          <w:rFonts w:ascii="Times New Roman" w:hAnsi="Times New Roman"/>
          <w:sz w:val="22"/>
        </w:rPr>
        <w:t>^</w:t>
      </w:r>
      <w:r w:rsidRPr="009C6C88">
        <w:rPr>
          <w:rFonts w:ascii="Times New Roman" w:hAnsi="Times New Roman"/>
          <w:sz w:val="22"/>
        </w:rPr>
        <w:tab/>
      </w:r>
      <w:r w:rsidR="006A0518">
        <w:rPr>
          <w:rFonts w:ascii="Times New Roman" w:hAnsi="Times New Roman"/>
          <w:sz w:val="22"/>
        </w:rPr>
        <w:t>9</w:t>
      </w:r>
      <w:r w:rsidRPr="009C6C88">
        <w:rPr>
          <w:rFonts w:ascii="Times New Roman" w:hAnsi="Times New Roman"/>
          <w:sz w:val="22"/>
        </w:rPr>
        <w:t>.1</w:t>
      </w:r>
      <w:r w:rsidRPr="009C6C88">
        <w:rPr>
          <w:rFonts w:ascii="Times New Roman" w:hAnsi="Times New Roman"/>
          <w:sz w:val="22"/>
        </w:rPr>
        <w:tab/>
        <w:t>Stipulated Order—Case #201</w:t>
      </w:r>
      <w:r w:rsidR="006116ED">
        <w:rPr>
          <w:rFonts w:ascii="Times New Roman" w:hAnsi="Times New Roman"/>
          <w:sz w:val="22"/>
        </w:rPr>
        <w:t>1</w:t>
      </w:r>
      <w:r w:rsidRPr="009C6C88">
        <w:rPr>
          <w:rFonts w:ascii="Times New Roman" w:hAnsi="Times New Roman"/>
          <w:sz w:val="22"/>
        </w:rPr>
        <w:t>-</w:t>
      </w:r>
      <w:r w:rsidR="006116ED">
        <w:rPr>
          <w:rFonts w:ascii="Times New Roman" w:hAnsi="Times New Roman"/>
          <w:sz w:val="22"/>
        </w:rPr>
        <w:t>06</w:t>
      </w:r>
      <w:r w:rsidRPr="009C6C88">
        <w:rPr>
          <w:rFonts w:ascii="Times New Roman" w:hAnsi="Times New Roman"/>
          <w:sz w:val="22"/>
        </w:rPr>
        <w:t>-001</w:t>
      </w:r>
      <w:r w:rsidR="006116ED">
        <w:rPr>
          <w:rFonts w:ascii="Times New Roman" w:hAnsi="Times New Roman"/>
          <w:sz w:val="22"/>
        </w:rPr>
        <w:t>3</w:t>
      </w:r>
      <w:r w:rsidRPr="009C6C88">
        <w:rPr>
          <w:rFonts w:ascii="Times New Roman" w:hAnsi="Times New Roman"/>
          <w:sz w:val="22"/>
        </w:rPr>
        <w:t xml:space="preserve">  </w:t>
      </w:r>
      <w:r w:rsidRPr="009C6C88">
        <w:rPr>
          <w:rFonts w:ascii="Times New Roman" w:hAnsi="Times New Roman"/>
          <w:i/>
          <w:sz w:val="22"/>
        </w:rPr>
        <w:t>(</w:t>
      </w:r>
      <w:r w:rsidR="006116ED">
        <w:rPr>
          <w:rFonts w:ascii="Times New Roman" w:hAnsi="Times New Roman"/>
          <w:i/>
          <w:sz w:val="22"/>
        </w:rPr>
        <w:t>Silver Falls</w:t>
      </w:r>
      <w:r w:rsidRPr="009C6C88">
        <w:rPr>
          <w:rFonts w:ascii="Times New Roman" w:hAnsi="Times New Roman"/>
          <w:i/>
          <w:sz w:val="22"/>
        </w:rPr>
        <w:t xml:space="preserve"> SD)</w:t>
      </w:r>
    </w:p>
    <w:p w:rsidR="002D7993" w:rsidRPr="009C6C88" w:rsidRDefault="002D7993" w:rsidP="002D7993">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2D7993" w:rsidRPr="009C6C88" w:rsidRDefault="002D7993" w:rsidP="002D7993">
      <w:pPr>
        <w:widowControl/>
        <w:tabs>
          <w:tab w:val="left" w:pos="900"/>
          <w:tab w:val="num" w:pos="1620"/>
          <w:tab w:val="left" w:pos="8370"/>
          <w:tab w:val="decimal" w:pos="8820"/>
          <w:tab w:val="right" w:pos="9180"/>
        </w:tabs>
        <w:ind w:left="360"/>
        <w:rPr>
          <w:rFonts w:ascii="Times New Roman" w:hAnsi="Times New Roman"/>
          <w:i/>
          <w:sz w:val="22"/>
        </w:rPr>
      </w:pPr>
      <w:r w:rsidRPr="009C6C88">
        <w:rPr>
          <w:rFonts w:ascii="Times New Roman" w:hAnsi="Times New Roman"/>
          <w:sz w:val="22"/>
        </w:rPr>
        <w:t>^</w:t>
      </w:r>
      <w:r w:rsidRPr="009C6C88">
        <w:rPr>
          <w:rFonts w:ascii="Times New Roman" w:hAnsi="Times New Roman"/>
          <w:sz w:val="22"/>
        </w:rPr>
        <w:tab/>
      </w:r>
      <w:r w:rsidR="006A0518">
        <w:rPr>
          <w:rFonts w:ascii="Times New Roman" w:hAnsi="Times New Roman"/>
          <w:sz w:val="22"/>
        </w:rPr>
        <w:t>9</w:t>
      </w:r>
      <w:r w:rsidRPr="009C6C88">
        <w:rPr>
          <w:rFonts w:ascii="Times New Roman" w:hAnsi="Times New Roman"/>
          <w:sz w:val="22"/>
        </w:rPr>
        <w:t>.2</w:t>
      </w:r>
      <w:r w:rsidRPr="009C6C88">
        <w:rPr>
          <w:rFonts w:ascii="Times New Roman" w:hAnsi="Times New Roman"/>
          <w:sz w:val="22"/>
        </w:rPr>
        <w:tab/>
        <w:t>Stipulated Order—Case #20</w:t>
      </w:r>
      <w:r w:rsidR="006116ED">
        <w:rPr>
          <w:rFonts w:ascii="Times New Roman" w:hAnsi="Times New Roman"/>
          <w:sz w:val="22"/>
        </w:rPr>
        <w:t>10</w:t>
      </w:r>
      <w:r w:rsidRPr="009C6C88">
        <w:rPr>
          <w:rFonts w:ascii="Times New Roman" w:hAnsi="Times New Roman"/>
          <w:sz w:val="22"/>
        </w:rPr>
        <w:t>-0</w:t>
      </w:r>
      <w:r w:rsidR="006116ED">
        <w:rPr>
          <w:rFonts w:ascii="Times New Roman" w:hAnsi="Times New Roman"/>
          <w:sz w:val="22"/>
        </w:rPr>
        <w:t>4</w:t>
      </w:r>
      <w:r w:rsidRPr="009C6C88">
        <w:rPr>
          <w:rFonts w:ascii="Times New Roman" w:hAnsi="Times New Roman"/>
          <w:sz w:val="22"/>
        </w:rPr>
        <w:t>-00</w:t>
      </w:r>
      <w:r w:rsidR="006116ED">
        <w:rPr>
          <w:rFonts w:ascii="Times New Roman" w:hAnsi="Times New Roman"/>
          <w:sz w:val="22"/>
        </w:rPr>
        <w:t>13</w:t>
      </w:r>
      <w:r w:rsidRPr="009C6C88">
        <w:rPr>
          <w:rFonts w:ascii="Times New Roman" w:hAnsi="Times New Roman"/>
          <w:sz w:val="22"/>
        </w:rPr>
        <w:t xml:space="preserve">  </w:t>
      </w:r>
      <w:r w:rsidRPr="009C6C88">
        <w:rPr>
          <w:rFonts w:ascii="Times New Roman" w:hAnsi="Times New Roman"/>
          <w:i/>
          <w:sz w:val="22"/>
        </w:rPr>
        <w:t>(</w:t>
      </w:r>
      <w:r w:rsidR="006116ED">
        <w:rPr>
          <w:rFonts w:ascii="Times New Roman" w:hAnsi="Times New Roman"/>
          <w:i/>
          <w:sz w:val="22"/>
        </w:rPr>
        <w:t>Beaverton</w:t>
      </w:r>
      <w:r w:rsidRPr="009C6C88">
        <w:rPr>
          <w:rFonts w:ascii="Times New Roman" w:hAnsi="Times New Roman"/>
          <w:i/>
          <w:sz w:val="22"/>
        </w:rPr>
        <w:t xml:space="preserve"> SD)</w:t>
      </w:r>
    </w:p>
    <w:p w:rsidR="002D7993" w:rsidRPr="009C6C88" w:rsidRDefault="002D7993" w:rsidP="002D7993">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2D7993" w:rsidRPr="009C6C88" w:rsidRDefault="002D7993" w:rsidP="002D7993">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w:t>
      </w:r>
      <w:r w:rsidRPr="009C6C88">
        <w:rPr>
          <w:rFonts w:ascii="Times New Roman" w:hAnsi="Times New Roman"/>
          <w:sz w:val="22"/>
        </w:rPr>
        <w:tab/>
      </w:r>
      <w:r w:rsidR="006A0518">
        <w:rPr>
          <w:rFonts w:ascii="Times New Roman" w:hAnsi="Times New Roman"/>
          <w:sz w:val="22"/>
        </w:rPr>
        <w:t>9</w:t>
      </w:r>
      <w:r w:rsidRPr="009C6C88">
        <w:rPr>
          <w:rFonts w:ascii="Times New Roman" w:hAnsi="Times New Roman"/>
          <w:sz w:val="22"/>
        </w:rPr>
        <w:t>.3</w:t>
      </w:r>
      <w:r w:rsidRPr="009C6C88">
        <w:rPr>
          <w:rFonts w:ascii="Times New Roman" w:hAnsi="Times New Roman"/>
          <w:sz w:val="22"/>
        </w:rPr>
        <w:tab/>
        <w:t>Stipulated Order—Case #20</w:t>
      </w:r>
      <w:r w:rsidR="006116ED">
        <w:rPr>
          <w:rFonts w:ascii="Times New Roman" w:hAnsi="Times New Roman"/>
          <w:sz w:val="22"/>
        </w:rPr>
        <w:t>11</w:t>
      </w:r>
      <w:r w:rsidRPr="009C6C88">
        <w:rPr>
          <w:rFonts w:ascii="Times New Roman" w:hAnsi="Times New Roman"/>
          <w:sz w:val="22"/>
        </w:rPr>
        <w:t>-0</w:t>
      </w:r>
      <w:r w:rsidR="006116ED">
        <w:rPr>
          <w:rFonts w:ascii="Times New Roman" w:hAnsi="Times New Roman"/>
          <w:sz w:val="22"/>
        </w:rPr>
        <w:t>2</w:t>
      </w:r>
      <w:r w:rsidRPr="009C6C88">
        <w:rPr>
          <w:rFonts w:ascii="Times New Roman" w:hAnsi="Times New Roman"/>
          <w:sz w:val="22"/>
        </w:rPr>
        <w:t>-000</w:t>
      </w:r>
      <w:r w:rsidR="006116ED">
        <w:rPr>
          <w:rFonts w:ascii="Times New Roman" w:hAnsi="Times New Roman"/>
          <w:sz w:val="22"/>
        </w:rPr>
        <w:t>1</w:t>
      </w:r>
      <w:r w:rsidRPr="009C6C88">
        <w:rPr>
          <w:rFonts w:ascii="Times New Roman" w:hAnsi="Times New Roman"/>
          <w:sz w:val="22"/>
        </w:rPr>
        <w:t xml:space="preserve">  </w:t>
      </w:r>
      <w:r w:rsidRPr="009C6C88">
        <w:rPr>
          <w:rFonts w:ascii="Times New Roman" w:hAnsi="Times New Roman"/>
          <w:i/>
          <w:sz w:val="22"/>
        </w:rPr>
        <w:t>(</w:t>
      </w:r>
      <w:r w:rsidR="006116ED">
        <w:rPr>
          <w:rFonts w:ascii="Times New Roman" w:hAnsi="Times New Roman"/>
          <w:i/>
          <w:sz w:val="22"/>
        </w:rPr>
        <w:t>Portland</w:t>
      </w:r>
      <w:r w:rsidRPr="009C6C88">
        <w:rPr>
          <w:rFonts w:ascii="Times New Roman" w:hAnsi="Times New Roman"/>
          <w:i/>
          <w:sz w:val="22"/>
        </w:rPr>
        <w:t xml:space="preserve"> SD)</w:t>
      </w:r>
    </w:p>
    <w:p w:rsidR="002D7993" w:rsidRDefault="002D7993" w:rsidP="002D7993">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9.4</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10</w:t>
      </w:r>
      <w:r w:rsidRPr="009C6C88">
        <w:rPr>
          <w:rFonts w:ascii="Times New Roman" w:hAnsi="Times New Roman"/>
          <w:sz w:val="22"/>
        </w:rPr>
        <w:t>-0</w:t>
      </w:r>
      <w:r>
        <w:rPr>
          <w:rFonts w:ascii="Times New Roman" w:hAnsi="Times New Roman"/>
          <w:sz w:val="22"/>
        </w:rPr>
        <w:t>2</w:t>
      </w:r>
      <w:r w:rsidRPr="009C6C88">
        <w:rPr>
          <w:rFonts w:ascii="Times New Roman" w:hAnsi="Times New Roman"/>
          <w:sz w:val="22"/>
        </w:rPr>
        <w:t>-00</w:t>
      </w:r>
      <w:r>
        <w:rPr>
          <w:rFonts w:ascii="Times New Roman" w:hAnsi="Times New Roman"/>
          <w:sz w:val="22"/>
        </w:rPr>
        <w:t>16</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Portland</w:t>
      </w:r>
      <w:r w:rsidRPr="009C6C88">
        <w:rPr>
          <w:rFonts w:ascii="Times New Roman" w:hAnsi="Times New Roman"/>
          <w:i/>
          <w:sz w:val="22"/>
        </w:rPr>
        <w:t xml:space="preserve"> 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9.5</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13</w:t>
      </w:r>
      <w:r w:rsidRPr="009C6C88">
        <w:rPr>
          <w:rFonts w:ascii="Times New Roman" w:hAnsi="Times New Roman"/>
          <w:sz w:val="22"/>
        </w:rPr>
        <w:t>-0</w:t>
      </w:r>
      <w:r>
        <w:rPr>
          <w:rFonts w:ascii="Times New Roman" w:hAnsi="Times New Roman"/>
          <w:sz w:val="22"/>
        </w:rPr>
        <w:t>4</w:t>
      </w:r>
      <w:r w:rsidRPr="009C6C88">
        <w:rPr>
          <w:rFonts w:ascii="Times New Roman" w:hAnsi="Times New Roman"/>
          <w:sz w:val="22"/>
        </w:rPr>
        <w:t>-00</w:t>
      </w:r>
      <w:r>
        <w:rPr>
          <w:rFonts w:ascii="Times New Roman" w:hAnsi="Times New Roman"/>
          <w:sz w:val="22"/>
        </w:rPr>
        <w:t>20</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Willamette ESD</w:t>
      </w:r>
      <w:r w:rsidRPr="009C6C88">
        <w:rPr>
          <w:rFonts w:ascii="Times New Roman" w:hAnsi="Times New Roman"/>
          <w:i/>
          <w:sz w:val="22"/>
        </w:rPr>
        <w:t>)</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9.6</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12</w:t>
      </w:r>
      <w:r w:rsidRPr="009C6C88">
        <w:rPr>
          <w:rFonts w:ascii="Times New Roman" w:hAnsi="Times New Roman"/>
          <w:sz w:val="22"/>
        </w:rPr>
        <w:t>-</w:t>
      </w:r>
      <w:r>
        <w:rPr>
          <w:rFonts w:ascii="Times New Roman" w:hAnsi="Times New Roman"/>
          <w:sz w:val="22"/>
        </w:rPr>
        <w:t>12</w:t>
      </w:r>
      <w:r w:rsidRPr="009C6C88">
        <w:rPr>
          <w:rFonts w:ascii="Times New Roman" w:hAnsi="Times New Roman"/>
          <w:sz w:val="22"/>
        </w:rPr>
        <w:t>-00</w:t>
      </w:r>
      <w:r>
        <w:rPr>
          <w:rFonts w:ascii="Times New Roman" w:hAnsi="Times New Roman"/>
          <w:sz w:val="22"/>
        </w:rPr>
        <w:t>06</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North Clackamas</w:t>
      </w:r>
      <w:r w:rsidRPr="009C6C88">
        <w:rPr>
          <w:rFonts w:ascii="Times New Roman" w:hAnsi="Times New Roman"/>
          <w:i/>
          <w:sz w:val="22"/>
        </w:rPr>
        <w:t xml:space="preserve"> 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9.7</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12</w:t>
      </w:r>
      <w:r w:rsidRPr="009C6C88">
        <w:rPr>
          <w:rFonts w:ascii="Times New Roman" w:hAnsi="Times New Roman"/>
          <w:sz w:val="22"/>
        </w:rPr>
        <w:t>-0</w:t>
      </w:r>
      <w:r>
        <w:rPr>
          <w:rFonts w:ascii="Times New Roman" w:hAnsi="Times New Roman"/>
          <w:sz w:val="22"/>
        </w:rPr>
        <w:t>1</w:t>
      </w:r>
      <w:r w:rsidRPr="009C6C88">
        <w:rPr>
          <w:rFonts w:ascii="Times New Roman" w:hAnsi="Times New Roman"/>
          <w:sz w:val="22"/>
        </w:rPr>
        <w:t>-00</w:t>
      </w:r>
      <w:r>
        <w:rPr>
          <w:rFonts w:ascii="Times New Roman" w:hAnsi="Times New Roman"/>
          <w:sz w:val="22"/>
        </w:rPr>
        <w:t>01</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Arthur Academy</w:t>
      </w:r>
      <w:r w:rsidRPr="009C6C88">
        <w:rPr>
          <w:rFonts w:ascii="Times New Roman" w:hAnsi="Times New Roman"/>
          <w:i/>
          <w:sz w:val="22"/>
        </w:rPr>
        <w:t>)</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9.8</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12</w:t>
      </w:r>
      <w:r w:rsidRPr="009C6C88">
        <w:rPr>
          <w:rFonts w:ascii="Times New Roman" w:hAnsi="Times New Roman"/>
          <w:sz w:val="22"/>
        </w:rPr>
        <w:t>-</w:t>
      </w:r>
      <w:r>
        <w:rPr>
          <w:rFonts w:ascii="Times New Roman" w:hAnsi="Times New Roman"/>
          <w:sz w:val="22"/>
        </w:rPr>
        <w:t>10</w:t>
      </w:r>
      <w:r w:rsidRPr="009C6C88">
        <w:rPr>
          <w:rFonts w:ascii="Times New Roman" w:hAnsi="Times New Roman"/>
          <w:sz w:val="22"/>
        </w:rPr>
        <w:t>-00</w:t>
      </w:r>
      <w:r>
        <w:rPr>
          <w:rFonts w:ascii="Times New Roman" w:hAnsi="Times New Roman"/>
          <w:sz w:val="22"/>
        </w:rPr>
        <w:t>01</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Forest Grove</w:t>
      </w:r>
      <w:r w:rsidRPr="009C6C88">
        <w:rPr>
          <w:rFonts w:ascii="Times New Roman" w:hAnsi="Times New Roman"/>
          <w:i/>
          <w:sz w:val="22"/>
        </w:rPr>
        <w:t xml:space="preserve"> 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9.9</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10</w:t>
      </w:r>
      <w:r w:rsidRPr="009C6C88">
        <w:rPr>
          <w:rFonts w:ascii="Times New Roman" w:hAnsi="Times New Roman"/>
          <w:sz w:val="22"/>
        </w:rPr>
        <w:t>-0</w:t>
      </w:r>
      <w:r>
        <w:rPr>
          <w:rFonts w:ascii="Times New Roman" w:hAnsi="Times New Roman"/>
          <w:sz w:val="22"/>
        </w:rPr>
        <w:t>3</w:t>
      </w:r>
      <w:r w:rsidRPr="009C6C88">
        <w:rPr>
          <w:rFonts w:ascii="Times New Roman" w:hAnsi="Times New Roman"/>
          <w:sz w:val="22"/>
        </w:rPr>
        <w:t>-00</w:t>
      </w:r>
      <w:r>
        <w:rPr>
          <w:rFonts w:ascii="Times New Roman" w:hAnsi="Times New Roman"/>
          <w:sz w:val="22"/>
        </w:rPr>
        <w:t>07</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 xml:space="preserve">Port </w:t>
      </w:r>
      <w:proofErr w:type="spellStart"/>
      <w:r>
        <w:rPr>
          <w:rFonts w:ascii="Times New Roman" w:hAnsi="Times New Roman"/>
          <w:i/>
          <w:sz w:val="22"/>
        </w:rPr>
        <w:t>Orford</w:t>
      </w:r>
      <w:proofErr w:type="spellEnd"/>
      <w:r w:rsidRPr="009C6C88">
        <w:rPr>
          <w:rFonts w:ascii="Times New Roman" w:hAnsi="Times New Roman"/>
          <w:i/>
          <w:sz w:val="22"/>
        </w:rPr>
        <w:t xml:space="preserve"> 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9.10</w:t>
      </w:r>
      <w:r>
        <w:rPr>
          <w:rFonts w:ascii="Times New Roman" w:hAnsi="Times New Roman"/>
          <w:sz w:val="22"/>
        </w:rPr>
        <w:tab/>
      </w:r>
      <w:r w:rsidRPr="009C6C88">
        <w:rPr>
          <w:rFonts w:ascii="Times New Roman" w:hAnsi="Times New Roman"/>
          <w:sz w:val="22"/>
        </w:rPr>
        <w:t>Stipulated Order—Case #20</w:t>
      </w:r>
      <w:r>
        <w:rPr>
          <w:rFonts w:ascii="Times New Roman" w:hAnsi="Times New Roman"/>
          <w:sz w:val="22"/>
        </w:rPr>
        <w:t>12</w:t>
      </w:r>
      <w:r w:rsidRPr="009C6C88">
        <w:rPr>
          <w:rFonts w:ascii="Times New Roman" w:hAnsi="Times New Roman"/>
          <w:sz w:val="22"/>
        </w:rPr>
        <w:t>-0</w:t>
      </w:r>
      <w:r>
        <w:rPr>
          <w:rFonts w:ascii="Times New Roman" w:hAnsi="Times New Roman"/>
          <w:sz w:val="22"/>
        </w:rPr>
        <w:t>3</w:t>
      </w:r>
      <w:r w:rsidRPr="009C6C88">
        <w:rPr>
          <w:rFonts w:ascii="Times New Roman" w:hAnsi="Times New Roman"/>
          <w:sz w:val="22"/>
        </w:rPr>
        <w:t>-00</w:t>
      </w:r>
      <w:r>
        <w:rPr>
          <w:rFonts w:ascii="Times New Roman" w:hAnsi="Times New Roman"/>
          <w:sz w:val="22"/>
        </w:rPr>
        <w:t>34</w:t>
      </w:r>
      <w:r w:rsidRPr="009C6C88">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 xml:space="preserve">Gresham-Barlow </w:t>
      </w:r>
      <w:r w:rsidRPr="009C6C88">
        <w:rPr>
          <w:rFonts w:ascii="Times New Roman" w:hAnsi="Times New Roman"/>
          <w:i/>
          <w:sz w:val="22"/>
        </w:rPr>
        <w:t>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F84AAB" w:rsidRPr="009C6C88"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9.11</w:t>
      </w:r>
      <w:r>
        <w:rPr>
          <w:rFonts w:ascii="Times New Roman" w:hAnsi="Times New Roman"/>
          <w:sz w:val="22"/>
        </w:rPr>
        <w:tab/>
      </w:r>
      <w:r w:rsidRPr="009C6C88">
        <w:rPr>
          <w:rFonts w:ascii="Times New Roman" w:hAnsi="Times New Roman"/>
          <w:sz w:val="22"/>
        </w:rPr>
        <w:t>Stipulated Order—Case</w:t>
      </w:r>
      <w:r>
        <w:rPr>
          <w:rFonts w:ascii="Times New Roman" w:hAnsi="Times New Roman"/>
          <w:sz w:val="22"/>
        </w:rPr>
        <w:t>s</w:t>
      </w:r>
      <w:r w:rsidRPr="009C6C88">
        <w:rPr>
          <w:rFonts w:ascii="Times New Roman" w:hAnsi="Times New Roman"/>
          <w:sz w:val="22"/>
        </w:rPr>
        <w:t xml:space="preserve"> #20</w:t>
      </w:r>
      <w:r>
        <w:rPr>
          <w:rFonts w:ascii="Times New Roman" w:hAnsi="Times New Roman"/>
          <w:sz w:val="22"/>
        </w:rPr>
        <w:t>10</w:t>
      </w:r>
      <w:r w:rsidRPr="009C6C88">
        <w:rPr>
          <w:rFonts w:ascii="Times New Roman" w:hAnsi="Times New Roman"/>
          <w:sz w:val="22"/>
        </w:rPr>
        <w:t>-0</w:t>
      </w:r>
      <w:r>
        <w:rPr>
          <w:rFonts w:ascii="Times New Roman" w:hAnsi="Times New Roman"/>
          <w:sz w:val="22"/>
        </w:rPr>
        <w:t>4</w:t>
      </w:r>
      <w:r w:rsidRPr="009C6C88">
        <w:rPr>
          <w:rFonts w:ascii="Times New Roman" w:hAnsi="Times New Roman"/>
          <w:sz w:val="22"/>
        </w:rPr>
        <w:t>-0</w:t>
      </w:r>
      <w:r>
        <w:rPr>
          <w:rFonts w:ascii="Times New Roman" w:hAnsi="Times New Roman"/>
          <w:sz w:val="22"/>
        </w:rPr>
        <w:t xml:space="preserve">002 and 2012-04-0008 </w:t>
      </w:r>
      <w:r w:rsidR="0091423F">
        <w:rPr>
          <w:rFonts w:ascii="Times New Roman" w:hAnsi="Times New Roman"/>
          <w:sz w:val="22"/>
        </w:rPr>
        <w:t xml:space="preserve"> </w:t>
      </w:r>
      <w:r w:rsidRPr="009C6C88">
        <w:rPr>
          <w:rFonts w:ascii="Times New Roman" w:hAnsi="Times New Roman"/>
          <w:i/>
          <w:sz w:val="22"/>
        </w:rPr>
        <w:t>(</w:t>
      </w:r>
      <w:r>
        <w:rPr>
          <w:rFonts w:ascii="Times New Roman" w:hAnsi="Times New Roman"/>
          <w:i/>
          <w:sz w:val="22"/>
        </w:rPr>
        <w:t>Portland</w:t>
      </w:r>
      <w:r w:rsidRPr="009C6C88">
        <w:rPr>
          <w:rFonts w:ascii="Times New Roman" w:hAnsi="Times New Roman"/>
          <w:i/>
          <w:sz w:val="22"/>
        </w:rPr>
        <w:t xml:space="preserve"> SD)</w:t>
      </w:r>
    </w:p>
    <w:p w:rsidR="00F84AAB" w:rsidRDefault="00F84AAB" w:rsidP="00F84AA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2375CB" w:rsidRPr="009C6C88" w:rsidRDefault="002375CB" w:rsidP="002375CB">
      <w:pPr>
        <w:widowControl/>
        <w:tabs>
          <w:tab w:val="left" w:pos="900"/>
          <w:tab w:val="num" w:pos="1620"/>
          <w:tab w:val="left" w:pos="8370"/>
          <w:tab w:val="decimal" w:pos="8820"/>
          <w:tab w:val="right" w:pos="9180"/>
        </w:tabs>
        <w:ind w:left="360"/>
        <w:rPr>
          <w:rFonts w:ascii="Times New Roman" w:hAnsi="Times New Roman"/>
          <w:sz w:val="22"/>
        </w:rPr>
      </w:pPr>
      <w:r>
        <w:rPr>
          <w:rFonts w:ascii="Times New Roman" w:hAnsi="Times New Roman"/>
          <w:sz w:val="22"/>
        </w:rPr>
        <w:t>^</w:t>
      </w:r>
      <w:r>
        <w:rPr>
          <w:rFonts w:ascii="Times New Roman" w:hAnsi="Times New Roman"/>
          <w:sz w:val="22"/>
        </w:rPr>
        <w:tab/>
        <w:t>9.12</w:t>
      </w:r>
      <w:r>
        <w:rPr>
          <w:rFonts w:ascii="Times New Roman" w:hAnsi="Times New Roman"/>
          <w:sz w:val="22"/>
        </w:rPr>
        <w:tab/>
      </w:r>
      <w:r w:rsidRPr="009C6C88">
        <w:rPr>
          <w:rFonts w:ascii="Times New Roman" w:hAnsi="Times New Roman"/>
          <w:sz w:val="22"/>
        </w:rPr>
        <w:t>Stipulated Order—Case</w:t>
      </w:r>
      <w:r>
        <w:rPr>
          <w:rFonts w:ascii="Times New Roman" w:hAnsi="Times New Roman"/>
          <w:sz w:val="22"/>
        </w:rPr>
        <w:t>s</w:t>
      </w:r>
      <w:r w:rsidRPr="009C6C88">
        <w:rPr>
          <w:rFonts w:ascii="Times New Roman" w:hAnsi="Times New Roman"/>
          <w:sz w:val="22"/>
        </w:rPr>
        <w:t xml:space="preserve"> #20</w:t>
      </w:r>
      <w:r>
        <w:rPr>
          <w:rFonts w:ascii="Times New Roman" w:hAnsi="Times New Roman"/>
          <w:sz w:val="22"/>
        </w:rPr>
        <w:t xml:space="preserve">12-06-0025  </w:t>
      </w:r>
      <w:r w:rsidRPr="009C6C88">
        <w:rPr>
          <w:rFonts w:ascii="Times New Roman" w:hAnsi="Times New Roman"/>
          <w:i/>
          <w:sz w:val="22"/>
        </w:rPr>
        <w:t>(</w:t>
      </w:r>
      <w:r>
        <w:rPr>
          <w:rFonts w:ascii="Times New Roman" w:hAnsi="Times New Roman"/>
          <w:i/>
          <w:sz w:val="22"/>
        </w:rPr>
        <w:t>Southern Oregon ESD</w:t>
      </w:r>
      <w:r w:rsidRPr="009C6C88">
        <w:rPr>
          <w:rFonts w:ascii="Times New Roman" w:hAnsi="Times New Roman"/>
          <w:i/>
          <w:sz w:val="22"/>
        </w:rPr>
        <w:t>)</w:t>
      </w:r>
    </w:p>
    <w:p w:rsidR="002375CB" w:rsidRDefault="002375CB" w:rsidP="002375CB">
      <w:pPr>
        <w:widowControl/>
        <w:tabs>
          <w:tab w:val="left" w:pos="900"/>
          <w:tab w:val="num" w:pos="1620"/>
          <w:tab w:val="left" w:pos="8370"/>
          <w:tab w:val="decimal" w:pos="8820"/>
          <w:tab w:val="right" w:pos="9180"/>
        </w:tabs>
        <w:ind w:left="360"/>
        <w:rPr>
          <w:rFonts w:ascii="Times New Roman" w:hAnsi="Times New Roman"/>
          <w:sz w:val="22"/>
        </w:rPr>
      </w:pPr>
      <w:r w:rsidRPr="009C6C88">
        <w:rPr>
          <w:rFonts w:ascii="Times New Roman" w:hAnsi="Times New Roman"/>
          <w:sz w:val="22"/>
        </w:rPr>
        <w:tab/>
      </w:r>
      <w:r w:rsidRPr="009C6C88">
        <w:rPr>
          <w:rFonts w:ascii="Times New Roman" w:hAnsi="Times New Roman"/>
          <w:sz w:val="22"/>
        </w:rPr>
        <w:tab/>
        <w:t>Action Item</w:t>
      </w:r>
    </w:p>
    <w:p w:rsidR="002375CB" w:rsidRDefault="002375CB" w:rsidP="00F84AAB">
      <w:pPr>
        <w:widowControl/>
        <w:tabs>
          <w:tab w:val="left" w:pos="900"/>
          <w:tab w:val="num" w:pos="1620"/>
          <w:tab w:val="left" w:pos="8370"/>
          <w:tab w:val="decimal" w:pos="8820"/>
          <w:tab w:val="right" w:pos="9180"/>
        </w:tabs>
        <w:ind w:left="360"/>
        <w:rPr>
          <w:rFonts w:ascii="Times New Roman" w:hAnsi="Times New Roman"/>
          <w:sz w:val="22"/>
        </w:rPr>
      </w:pPr>
    </w:p>
    <w:p w:rsidR="000E7FEB" w:rsidRPr="009C6C88" w:rsidRDefault="000E7FEB" w:rsidP="000E7FEB">
      <w:pPr>
        <w:tabs>
          <w:tab w:val="left" w:pos="-1440"/>
          <w:tab w:val="left" w:pos="-720"/>
          <w:tab w:val="left" w:pos="162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caps/>
          <w:sz w:val="22"/>
        </w:rPr>
      </w:pPr>
    </w:p>
    <w:p w:rsidR="000E7FEB" w:rsidRPr="009C6C88" w:rsidRDefault="0009691E" w:rsidP="000E7FEB">
      <w:pPr>
        <w:tabs>
          <w:tab w:val="left" w:pos="-1440"/>
          <w:tab w:val="left" w:pos="-720"/>
          <w:tab w:val="left" w:pos="162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b/>
          <w:caps/>
          <w:sz w:val="22"/>
        </w:rPr>
      </w:pPr>
      <w:r>
        <w:rPr>
          <w:rFonts w:ascii="Times New Roman" w:hAnsi="Times New Roman"/>
          <w:b/>
          <w:caps/>
          <w:sz w:val="22"/>
        </w:rPr>
        <w:t>10</w:t>
      </w:r>
      <w:r w:rsidR="000E7FEB" w:rsidRPr="009C6C88">
        <w:rPr>
          <w:rFonts w:ascii="Times New Roman" w:hAnsi="Times New Roman"/>
          <w:b/>
          <w:caps/>
          <w:sz w:val="22"/>
        </w:rPr>
        <w:t>.0</w:t>
      </w:r>
      <w:r w:rsidR="000E7FEB" w:rsidRPr="009C6C88">
        <w:rPr>
          <w:rFonts w:ascii="Times New Roman" w:hAnsi="Times New Roman"/>
          <w:b/>
          <w:caps/>
          <w:sz w:val="22"/>
        </w:rPr>
        <w:tab/>
        <w:t>Professional Practices Consent Agenda</w:t>
      </w:r>
    </w:p>
    <w:p w:rsidR="000E7FEB" w:rsidRPr="000E7FEB" w:rsidRDefault="006A0518" w:rsidP="000E7FEB">
      <w:pPr>
        <w:tabs>
          <w:tab w:val="num" w:pos="1620"/>
          <w:tab w:val="right" w:leader="dot" w:pos="9000"/>
        </w:tabs>
        <w:suppressAutoHyphens/>
        <w:ind w:left="1620" w:right="360" w:hanging="1620"/>
        <w:rPr>
          <w:rFonts w:ascii="Times New Roman" w:hAnsi="Times New Roman"/>
          <w:sz w:val="22"/>
        </w:rPr>
      </w:pPr>
      <w:r>
        <w:rPr>
          <w:rFonts w:ascii="Times New Roman" w:hAnsi="Times New Roman"/>
          <w:sz w:val="22"/>
        </w:rPr>
        <w:t>2</w:t>
      </w:r>
      <w:r w:rsidR="0046094C" w:rsidRPr="009C6C88">
        <w:rPr>
          <w:rFonts w:ascii="Times New Roman" w:hAnsi="Times New Roman"/>
          <w:sz w:val="22"/>
        </w:rPr>
        <w:t>:</w:t>
      </w:r>
      <w:r>
        <w:rPr>
          <w:rFonts w:ascii="Times New Roman" w:hAnsi="Times New Roman"/>
          <w:sz w:val="22"/>
        </w:rPr>
        <w:t>10</w:t>
      </w:r>
      <w:r w:rsidR="0046094C" w:rsidRPr="009C6C88">
        <w:rPr>
          <w:rFonts w:ascii="Times New Roman" w:hAnsi="Times New Roman"/>
          <w:sz w:val="22"/>
        </w:rPr>
        <w:t>-</w:t>
      </w:r>
      <w:r>
        <w:rPr>
          <w:rFonts w:ascii="Times New Roman" w:hAnsi="Times New Roman"/>
          <w:sz w:val="22"/>
        </w:rPr>
        <w:t>2</w:t>
      </w:r>
      <w:r w:rsidR="0046094C" w:rsidRPr="009C6C88">
        <w:rPr>
          <w:rFonts w:ascii="Times New Roman" w:hAnsi="Times New Roman"/>
          <w:sz w:val="22"/>
        </w:rPr>
        <w:t>:</w:t>
      </w:r>
      <w:r>
        <w:rPr>
          <w:rFonts w:ascii="Times New Roman" w:hAnsi="Times New Roman"/>
          <w:sz w:val="22"/>
        </w:rPr>
        <w:t>15</w:t>
      </w:r>
      <w:r w:rsidR="0046094C" w:rsidRPr="009C6C88">
        <w:rPr>
          <w:rFonts w:ascii="Times New Roman" w:hAnsi="Times New Roman"/>
          <w:sz w:val="22"/>
        </w:rPr>
        <w:t xml:space="preserve"> </w:t>
      </w:r>
      <w:r>
        <w:rPr>
          <w:rFonts w:ascii="Times New Roman" w:hAnsi="Times New Roman"/>
          <w:sz w:val="22"/>
        </w:rPr>
        <w:t>p</w:t>
      </w:r>
      <w:r w:rsidR="000E7FEB" w:rsidRPr="009C6C88">
        <w:rPr>
          <w:rFonts w:ascii="Times New Roman" w:hAnsi="Times New Roman"/>
          <w:sz w:val="22"/>
        </w:rPr>
        <w:t>.m.</w:t>
      </w:r>
      <w:r w:rsidR="000E7FEB" w:rsidRPr="009C6C88">
        <w:rPr>
          <w:rFonts w:ascii="Times New Roman" w:hAnsi="Times New Roman"/>
          <w:sz w:val="22"/>
        </w:rPr>
        <w:tab/>
        <w:t xml:space="preserve">The Executive Director recommends adoption by single consent motion the following listed items which are identified on the agenda by a tilde “^”:  </w:t>
      </w:r>
      <w:r>
        <w:rPr>
          <w:rFonts w:ascii="Times New Roman" w:hAnsi="Times New Roman"/>
          <w:sz w:val="22"/>
        </w:rPr>
        <w:t>9</w:t>
      </w:r>
      <w:r w:rsidR="000E7FEB" w:rsidRPr="009C6C88">
        <w:rPr>
          <w:rFonts w:ascii="Times New Roman" w:hAnsi="Times New Roman"/>
          <w:sz w:val="22"/>
        </w:rPr>
        <w:t xml:space="preserve">.1 through </w:t>
      </w:r>
      <w:r>
        <w:rPr>
          <w:rFonts w:ascii="Times New Roman" w:hAnsi="Times New Roman"/>
          <w:sz w:val="22"/>
        </w:rPr>
        <w:t>9</w:t>
      </w:r>
      <w:r w:rsidR="00994D23" w:rsidRPr="009C6C88">
        <w:rPr>
          <w:rFonts w:ascii="Times New Roman" w:hAnsi="Times New Roman"/>
          <w:sz w:val="22"/>
        </w:rPr>
        <w:t>.</w:t>
      </w:r>
      <w:r w:rsidR="00F84AAB">
        <w:rPr>
          <w:rFonts w:ascii="Times New Roman" w:hAnsi="Times New Roman"/>
          <w:sz w:val="22"/>
        </w:rPr>
        <w:t>1</w:t>
      </w:r>
      <w:r w:rsidR="002375CB">
        <w:rPr>
          <w:rFonts w:ascii="Times New Roman" w:hAnsi="Times New Roman"/>
          <w:sz w:val="22"/>
        </w:rPr>
        <w:t>2</w:t>
      </w:r>
      <w:r w:rsidR="000E7FEB" w:rsidRPr="009C6C88">
        <w:rPr>
          <w:rFonts w:ascii="Times New Roman" w:hAnsi="Times New Roman"/>
          <w:sz w:val="22"/>
        </w:rPr>
        <w:t>.  Any of these items may be removed from the Consent Agenda upon the request of any Commissioner.  Items removed from the Consent</w:t>
      </w:r>
      <w:r w:rsidR="000E7FEB" w:rsidRPr="000E7FEB">
        <w:rPr>
          <w:rFonts w:ascii="Times New Roman" w:hAnsi="Times New Roman"/>
          <w:sz w:val="22"/>
        </w:rPr>
        <w:t xml:space="preserve"> Agenda will be considered in the order they are listed on the agenda.</w:t>
      </w:r>
    </w:p>
    <w:p w:rsidR="000E7FEB" w:rsidRPr="000E7FEB" w:rsidRDefault="000E7FEB" w:rsidP="000E7FEB">
      <w:pPr>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b/>
          <w:sz w:val="22"/>
        </w:rPr>
      </w:pPr>
    </w:p>
    <w:p w:rsidR="000E7FEB" w:rsidRDefault="006A0518" w:rsidP="000E7FEB">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b/>
          <w:sz w:val="22"/>
        </w:rPr>
      </w:pPr>
      <w:r>
        <w:rPr>
          <w:rFonts w:ascii="Times New Roman" w:hAnsi="Times New Roman"/>
          <w:sz w:val="22"/>
        </w:rPr>
        <w:lastRenderedPageBreak/>
        <w:t>2:15 p</w:t>
      </w:r>
      <w:r w:rsidR="000E7FEB" w:rsidRPr="000E7FEB">
        <w:rPr>
          <w:rFonts w:ascii="Times New Roman" w:hAnsi="Times New Roman"/>
          <w:sz w:val="22"/>
        </w:rPr>
        <w:t>.m.</w:t>
      </w:r>
      <w:r w:rsidR="000E7FEB" w:rsidRPr="000E7FEB">
        <w:rPr>
          <w:rFonts w:ascii="Times New Roman" w:hAnsi="Times New Roman"/>
          <w:sz w:val="22"/>
        </w:rPr>
        <w:tab/>
      </w:r>
      <w:r w:rsidR="000E7FEB" w:rsidRPr="000E7FEB">
        <w:rPr>
          <w:rFonts w:ascii="Times New Roman" w:hAnsi="Times New Roman"/>
          <w:b/>
          <w:sz w:val="22"/>
        </w:rPr>
        <w:t xml:space="preserve">ANNOUNCEMENTS </w:t>
      </w:r>
    </w:p>
    <w:p w:rsidR="00D3497D" w:rsidRPr="000E7FEB" w:rsidRDefault="00D3497D" w:rsidP="00D3497D">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b/>
          <w:sz w:val="22"/>
        </w:rPr>
      </w:pPr>
    </w:p>
    <w:p w:rsidR="000E7FEB" w:rsidRPr="000E7FEB" w:rsidRDefault="000E7FEB" w:rsidP="000E7FEB">
      <w:pPr>
        <w:tabs>
          <w:tab w:val="left" w:pos="-1440"/>
          <w:tab w:val="left" w:pos="-720"/>
          <w:tab w:val="left" w:pos="909"/>
          <w:tab w:val="left" w:pos="1620"/>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Times New Roman" w:hAnsi="Times New Roman"/>
          <w:sz w:val="22"/>
        </w:rPr>
      </w:pPr>
    </w:p>
    <w:p w:rsidR="000E7FEB" w:rsidRPr="000E7FEB" w:rsidRDefault="006A0518" w:rsidP="000E7FEB">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b/>
          <w:sz w:val="22"/>
        </w:rPr>
      </w:pPr>
      <w:r>
        <w:rPr>
          <w:rFonts w:ascii="Times New Roman" w:hAnsi="Times New Roman"/>
          <w:sz w:val="22"/>
        </w:rPr>
        <w:t>2</w:t>
      </w:r>
      <w:r w:rsidR="0046094C">
        <w:rPr>
          <w:rFonts w:ascii="Times New Roman" w:hAnsi="Times New Roman"/>
          <w:sz w:val="22"/>
        </w:rPr>
        <w:t>:</w:t>
      </w:r>
      <w:r>
        <w:rPr>
          <w:rFonts w:ascii="Times New Roman" w:hAnsi="Times New Roman"/>
          <w:sz w:val="22"/>
        </w:rPr>
        <w:t>30</w:t>
      </w:r>
      <w:r w:rsidR="0046094C">
        <w:rPr>
          <w:rFonts w:ascii="Times New Roman" w:hAnsi="Times New Roman"/>
          <w:sz w:val="22"/>
        </w:rPr>
        <w:t xml:space="preserve"> </w:t>
      </w:r>
      <w:r>
        <w:rPr>
          <w:rFonts w:ascii="Times New Roman" w:hAnsi="Times New Roman"/>
          <w:sz w:val="22"/>
        </w:rPr>
        <w:t>p</w:t>
      </w:r>
      <w:r w:rsidR="000E7FEB" w:rsidRPr="000E7FEB">
        <w:rPr>
          <w:rFonts w:ascii="Times New Roman" w:hAnsi="Times New Roman"/>
          <w:sz w:val="22"/>
        </w:rPr>
        <w:t>.m.</w:t>
      </w:r>
      <w:r w:rsidR="000E7FEB" w:rsidRPr="000E7FEB">
        <w:rPr>
          <w:rFonts w:ascii="Times New Roman" w:hAnsi="Times New Roman"/>
          <w:b/>
          <w:sz w:val="22"/>
        </w:rPr>
        <w:tab/>
      </w:r>
      <w:r w:rsidR="000E7FEB" w:rsidRPr="00E35AAA">
        <w:rPr>
          <w:rFonts w:ascii="Times New Roman" w:hAnsi="Times New Roman"/>
          <w:b/>
          <w:sz w:val="22"/>
        </w:rPr>
        <w:t>ADJOURNMENT</w:t>
      </w:r>
    </w:p>
    <w:p w:rsidR="000E7FEB" w:rsidRPr="000E7FEB" w:rsidRDefault="000E7FEB" w:rsidP="000E7FEB">
      <w:pPr>
        <w:tabs>
          <w:tab w:val="left" w:pos="-1440"/>
          <w:tab w:val="left" w:pos="-720"/>
          <w:tab w:val="lef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Times New Roman" w:hAnsi="Times New Roman"/>
          <w:sz w:val="22"/>
        </w:rPr>
      </w:pPr>
    </w:p>
    <w:p w:rsidR="000E7FEB" w:rsidRPr="000E7FEB" w:rsidRDefault="000E7FEB" w:rsidP="000E7FEB">
      <w:pPr>
        <w:widowControl/>
        <w:tabs>
          <w:tab w:val="left" w:pos="900"/>
          <w:tab w:val="left" w:pos="1620"/>
        </w:tabs>
        <w:rPr>
          <w:rFonts w:ascii="Times New Roman" w:hAnsi="Times New Roman"/>
          <w:sz w:val="24"/>
          <w:szCs w:val="24"/>
        </w:rPr>
      </w:pPr>
    </w:p>
    <w:p w:rsidR="000E7FEB" w:rsidRDefault="000E7FEB" w:rsidP="000E7FEB">
      <w:pPr>
        <w:pStyle w:val="Heading2"/>
        <w:tabs>
          <w:tab w:val="left" w:pos="-1440"/>
          <w:tab w:val="lef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rPr>
          <w:sz w:val="24"/>
          <w:szCs w:val="24"/>
        </w:rPr>
      </w:pPr>
      <w:r w:rsidRPr="00F306B6">
        <w:rPr>
          <w:sz w:val="24"/>
          <w:szCs w:val="24"/>
        </w:rPr>
        <w:t>Future meetings</w:t>
      </w:r>
      <w:r w:rsidR="005A56B4">
        <w:rPr>
          <w:sz w:val="24"/>
          <w:szCs w:val="24"/>
        </w:rPr>
        <w:t>:</w:t>
      </w:r>
    </w:p>
    <w:p w:rsidR="005A56B4" w:rsidRPr="00597629" w:rsidRDefault="005A56B4" w:rsidP="005A56B4">
      <w:pPr>
        <w:widowControl/>
        <w:tabs>
          <w:tab w:val="left" w:pos="-1440"/>
          <w:tab w:val="left" w:pos="-720"/>
          <w:tab w:val="left" w:pos="54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540" w:hanging="540"/>
        <w:rPr>
          <w:rFonts w:ascii="Times New Roman" w:hAnsi="Times New Roman"/>
          <w:snapToGrid/>
          <w:sz w:val="22"/>
          <w:szCs w:val="22"/>
        </w:rPr>
      </w:pPr>
      <w:r>
        <w:rPr>
          <w:rFonts w:ascii="Times New Roman" w:hAnsi="Times New Roman"/>
          <w:snapToGrid/>
          <w:sz w:val="22"/>
          <w:szCs w:val="22"/>
        </w:rPr>
        <w:t>1</w:t>
      </w:r>
      <w:r w:rsidRPr="00597629">
        <w:rPr>
          <w:rFonts w:ascii="Times New Roman" w:hAnsi="Times New Roman"/>
          <w:snapToGrid/>
          <w:sz w:val="22"/>
          <w:szCs w:val="22"/>
        </w:rPr>
        <w:t>)</w:t>
      </w:r>
      <w:r w:rsidRPr="00597629">
        <w:rPr>
          <w:rFonts w:ascii="Times New Roman" w:hAnsi="Times New Roman"/>
          <w:snapToGrid/>
          <w:sz w:val="22"/>
          <w:szCs w:val="22"/>
        </w:rPr>
        <w:tab/>
        <w:t xml:space="preserve">February 6-7, 2014 at </w:t>
      </w:r>
      <w:r w:rsidR="006A0518">
        <w:rPr>
          <w:rFonts w:ascii="Times New Roman" w:hAnsi="Times New Roman"/>
          <w:snapToGrid/>
          <w:sz w:val="22"/>
          <w:szCs w:val="22"/>
        </w:rPr>
        <w:t>Keizer Renaissance Inn</w:t>
      </w:r>
    </w:p>
    <w:p w:rsidR="005A56B4" w:rsidRPr="00597629" w:rsidRDefault="005A56B4" w:rsidP="005A56B4">
      <w:pPr>
        <w:widowControl/>
        <w:tabs>
          <w:tab w:val="left" w:pos="-1440"/>
          <w:tab w:val="left" w:pos="-720"/>
          <w:tab w:val="left" w:pos="54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540" w:hanging="540"/>
        <w:rPr>
          <w:rFonts w:ascii="Times New Roman" w:hAnsi="Times New Roman"/>
          <w:snapToGrid/>
          <w:sz w:val="22"/>
          <w:szCs w:val="22"/>
        </w:rPr>
      </w:pPr>
      <w:r>
        <w:rPr>
          <w:rFonts w:ascii="Times New Roman" w:hAnsi="Times New Roman"/>
          <w:snapToGrid/>
          <w:sz w:val="22"/>
          <w:szCs w:val="22"/>
        </w:rPr>
        <w:t>2</w:t>
      </w:r>
      <w:r w:rsidRPr="00597629">
        <w:rPr>
          <w:rFonts w:ascii="Times New Roman" w:hAnsi="Times New Roman"/>
          <w:snapToGrid/>
          <w:sz w:val="22"/>
          <w:szCs w:val="22"/>
        </w:rPr>
        <w:t>)</w:t>
      </w:r>
      <w:r w:rsidRPr="00597629">
        <w:rPr>
          <w:rFonts w:ascii="Times New Roman" w:hAnsi="Times New Roman"/>
          <w:snapToGrid/>
          <w:sz w:val="22"/>
          <w:szCs w:val="22"/>
        </w:rPr>
        <w:tab/>
        <w:t>April 17-18, 2014 at TBD</w:t>
      </w:r>
      <w:r w:rsidR="005D5BD6">
        <w:rPr>
          <w:rFonts w:ascii="Times New Roman" w:hAnsi="Times New Roman"/>
          <w:snapToGrid/>
          <w:sz w:val="22"/>
          <w:szCs w:val="22"/>
        </w:rPr>
        <w:t xml:space="preserve"> (possibly April 24-25, 2014)</w:t>
      </w:r>
    </w:p>
    <w:p w:rsidR="000E7FEB" w:rsidRPr="005A56B4" w:rsidRDefault="005A56B4" w:rsidP="005A56B4">
      <w:pPr>
        <w:widowControl/>
        <w:tabs>
          <w:tab w:val="left" w:pos="-1440"/>
          <w:tab w:val="left" w:pos="-720"/>
          <w:tab w:val="left" w:pos="54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540" w:hanging="540"/>
        <w:rPr>
          <w:rFonts w:ascii="Times New Roman" w:hAnsi="Times New Roman"/>
          <w:snapToGrid/>
          <w:sz w:val="22"/>
          <w:szCs w:val="22"/>
        </w:rPr>
      </w:pPr>
      <w:r>
        <w:rPr>
          <w:rFonts w:ascii="Times New Roman" w:hAnsi="Times New Roman"/>
          <w:snapToGrid/>
          <w:sz w:val="22"/>
          <w:szCs w:val="22"/>
        </w:rPr>
        <w:t>3</w:t>
      </w:r>
      <w:r w:rsidRPr="00597629">
        <w:rPr>
          <w:rFonts w:ascii="Times New Roman" w:hAnsi="Times New Roman"/>
          <w:snapToGrid/>
          <w:sz w:val="22"/>
          <w:szCs w:val="22"/>
        </w:rPr>
        <w:t>)</w:t>
      </w:r>
      <w:r w:rsidRPr="00597629">
        <w:rPr>
          <w:rFonts w:ascii="Times New Roman" w:hAnsi="Times New Roman"/>
          <w:snapToGrid/>
          <w:sz w:val="22"/>
          <w:szCs w:val="22"/>
        </w:rPr>
        <w:tab/>
        <w:t>July 30-August 1, 2014 at TBD</w:t>
      </w:r>
    </w:p>
    <w:sectPr w:rsidR="000E7FEB" w:rsidRPr="005A56B4" w:rsidSect="00BF1EC6">
      <w:headerReference w:type="even" r:id="rId105"/>
      <w:headerReference w:type="default" r:id="rId106"/>
      <w:footerReference w:type="default" r:id="rId107"/>
      <w:headerReference w:type="first" r:id="rId108"/>
      <w:footerReference w:type="first" r:id="rId109"/>
      <w:endnotePr>
        <w:numFmt w:val="decimal"/>
      </w:endnotePr>
      <w:pgSz w:w="12240" w:h="15840" w:code="1"/>
      <w:pgMar w:top="994" w:right="990" w:bottom="806"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FE" w:rsidRDefault="004906FE" w:rsidP="00CA3CF9">
      <w:r>
        <w:separator/>
      </w:r>
    </w:p>
  </w:endnote>
  <w:endnote w:type="continuationSeparator" w:id="0">
    <w:p w:rsidR="004906FE" w:rsidRDefault="004906FE" w:rsidP="00C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8083E" w:rsidRDefault="00080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Header"/>
      <w:tabs>
        <w:tab w:val="clear" w:pos="4320"/>
        <w:tab w:val="center" w:pos="5040"/>
      </w:tabs>
    </w:pPr>
    <w:r>
      <w:rPr>
        <w:rStyle w:val="PageNumbe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cr/>
    </w:r>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Pr="000876BF" w:rsidRDefault="0008083E" w:rsidP="00026CBD">
    <w:pPr>
      <w:pStyle w:val="Footer"/>
      <w:tabs>
        <w:tab w:val="clear" w:pos="8640"/>
        <w:tab w:val="right" w:pos="9630"/>
      </w:tabs>
      <w:rPr>
        <w:rFonts w:ascii="Times New Roman" w:hAnsi="Times New Roman"/>
        <w:b/>
        <w:sz w:val="24"/>
        <w:szCs w:val="24"/>
      </w:rPr>
    </w:pPr>
    <w:r>
      <w:rPr>
        <w:szCs w:val="22"/>
      </w:rPr>
      <w:tab/>
    </w:r>
    <w:r w:rsidRPr="00D5306A">
      <w:rPr>
        <w:rFonts w:ascii="Times New Roman" w:hAnsi="Times New Roman"/>
        <w:szCs w:val="22"/>
      </w:rPr>
      <w:t>-</w:t>
    </w:r>
    <w:r w:rsidRPr="00D5306A">
      <w:rPr>
        <w:rStyle w:val="PageNumber"/>
        <w:rFonts w:ascii="Times New Roman" w:hAnsi="Times New Roman"/>
      </w:rPr>
      <w:fldChar w:fldCharType="begin"/>
    </w:r>
    <w:r w:rsidRPr="00D5306A">
      <w:rPr>
        <w:rStyle w:val="PageNumber"/>
        <w:rFonts w:ascii="Times New Roman" w:hAnsi="Times New Roman"/>
      </w:rPr>
      <w:instrText xml:space="preserve"> PAGE </w:instrText>
    </w:r>
    <w:r w:rsidRPr="00D5306A">
      <w:rPr>
        <w:rStyle w:val="PageNumber"/>
        <w:rFonts w:ascii="Times New Roman" w:hAnsi="Times New Roman"/>
      </w:rPr>
      <w:fldChar w:fldCharType="separate"/>
    </w:r>
    <w:r w:rsidR="00C84DBB">
      <w:rPr>
        <w:rStyle w:val="PageNumber"/>
        <w:rFonts w:ascii="Times New Roman" w:hAnsi="Times New Roman"/>
        <w:noProof/>
      </w:rPr>
      <w:t>1</w:t>
    </w:r>
    <w:r w:rsidRPr="00D5306A">
      <w:rPr>
        <w:rStyle w:val="PageNumber"/>
        <w:rFonts w:ascii="Times New Roman" w:hAnsi="Times New Roman"/>
      </w:rPr>
      <w:fldChar w:fldCharType="end"/>
    </w:r>
    <w:r w:rsidRPr="00D5306A">
      <w:rPr>
        <w:rStyle w:val="PageNumber"/>
        <w:rFonts w:ascii="Times New Roman" w:hAnsi="Times New Roma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rsidP="00367183">
    <w:pPr>
      <w:rPr>
        <w:rFonts w:ascii="Times New Roman" w:hAnsi="Times New Roman"/>
        <w:sz w:val="18"/>
        <w:szCs w:val="18"/>
      </w:rPr>
    </w:pPr>
  </w:p>
  <w:p w:rsidR="0008083E" w:rsidRPr="00841FEF" w:rsidRDefault="0008083E" w:rsidP="00367183">
    <w:pPr>
      <w:tabs>
        <w:tab w:val="left" w:pos="5040"/>
      </w:tabs>
      <w:rPr>
        <w:rFonts w:ascii="Times New Roman" w:hAnsi="Times New Roman"/>
        <w:sz w:val="22"/>
        <w:szCs w:val="22"/>
      </w:rPr>
    </w:pPr>
    <w:r w:rsidRPr="00730B32">
      <w:rPr>
        <w:rFonts w:ascii="Times New Roman" w:hAnsi="Times New Roman"/>
        <w:sz w:val="18"/>
        <w:szCs w:val="18"/>
      </w:rPr>
      <w:t xml:space="preserve">Data </w:t>
    </w:r>
    <w:r w:rsidRPr="00730B32">
      <w:rPr>
        <w:rFonts w:ascii="Times New Roman" w:hAnsi="Times New Roman"/>
      </w:rPr>
      <w:t xml:space="preserve">Classification Level: </w:t>
    </w:r>
    <w:r>
      <w:rPr>
        <w:rFonts w:ascii="Times New Roman" w:hAnsi="Times New Roman"/>
      </w:rPr>
      <w:t>1</w:t>
    </w:r>
    <w:r w:rsidRPr="00730B32">
      <w:rPr>
        <w:rFonts w:ascii="Times New Roman" w:hAnsi="Times New Roman"/>
      </w:rPr>
      <w:t xml:space="preserve"> – Published</w:t>
    </w:r>
    <w:r>
      <w:rPr>
        <w:rFonts w:ascii="Times New Roman" w:hAnsi="Times New Roman"/>
      </w:rPr>
      <w:tab/>
    </w:r>
    <w:r w:rsidRPr="00802F06">
      <w:rPr>
        <w:rStyle w:val="PageNumber"/>
        <w:rFonts w:ascii="Times New Roman" w:hAnsi="Times New Roman"/>
        <w:sz w:val="22"/>
        <w:szCs w:val="22"/>
      </w:rPr>
      <w:t>-</w:t>
    </w:r>
    <w:r w:rsidRPr="00802F06">
      <w:rPr>
        <w:rStyle w:val="PageNumber"/>
        <w:rFonts w:ascii="Times New Roman" w:hAnsi="Times New Roman"/>
        <w:sz w:val="22"/>
        <w:szCs w:val="22"/>
      </w:rPr>
      <w:fldChar w:fldCharType="begin"/>
    </w:r>
    <w:r w:rsidRPr="00802F06">
      <w:rPr>
        <w:rStyle w:val="PageNumber"/>
        <w:rFonts w:ascii="Times New Roman" w:hAnsi="Times New Roman"/>
        <w:sz w:val="22"/>
        <w:szCs w:val="22"/>
      </w:rPr>
      <w:instrText xml:space="preserve"> PAGE </w:instrText>
    </w:r>
    <w:r w:rsidRPr="00802F06">
      <w:rPr>
        <w:rStyle w:val="PageNumber"/>
        <w:rFonts w:ascii="Times New Roman" w:hAnsi="Times New Roman"/>
        <w:sz w:val="22"/>
        <w:szCs w:val="22"/>
      </w:rPr>
      <w:fldChar w:fldCharType="separate"/>
    </w:r>
    <w:r w:rsidR="009877DA">
      <w:rPr>
        <w:rStyle w:val="PageNumber"/>
        <w:rFonts w:ascii="Times New Roman" w:hAnsi="Times New Roman"/>
        <w:noProof/>
        <w:sz w:val="22"/>
        <w:szCs w:val="22"/>
      </w:rPr>
      <w:t>6</w:t>
    </w:r>
    <w:r w:rsidRPr="00802F06">
      <w:rPr>
        <w:rStyle w:val="PageNumber"/>
        <w:rFonts w:ascii="Times New Roman" w:hAnsi="Times New Roman"/>
        <w:sz w:val="22"/>
        <w:szCs w:val="22"/>
      </w:rPr>
      <w:fldChar w:fldCharType="end"/>
    </w:r>
    <w:r w:rsidRPr="00802F06">
      <w:rPr>
        <w:rStyle w:val="PageNumber"/>
        <w:rFonts w:ascii="Times New Roman" w:hAnsi="Times New Roman"/>
        <w:sz w:val="22"/>
        <w:szCs w:val="22"/>
      </w:rPr>
      <w:t>-</w:t>
    </w:r>
    <w:r w:rsidRPr="00802F06">
      <w:rPr>
        <w:rFonts w:ascii="Times New Roman" w:hAnsi="Times New Roman"/>
        <w:sz w:val="22"/>
        <w:szCs w:val="22"/>
      </w:rPr>
      <w:cr/>
    </w:r>
    <w:r>
      <w:rPr>
        <w:rFonts w:ascii="Times New Roman" w:hAnsi="Times New Roman"/>
      </w:rPr>
      <w:t>DO -- Chamberlain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rsidP="00367183">
    <w:pPr>
      <w:tabs>
        <w:tab w:val="left" w:pos="5040"/>
      </w:tabs>
      <w:rPr>
        <w:rFonts w:ascii="Times New Roman" w:hAnsi="Times New Roman"/>
        <w:sz w:val="18"/>
        <w:szCs w:val="18"/>
      </w:rPr>
    </w:pPr>
  </w:p>
  <w:p w:rsidR="0008083E" w:rsidRPr="00841FEF" w:rsidRDefault="0008083E" w:rsidP="00367183">
    <w:pPr>
      <w:tabs>
        <w:tab w:val="left" w:pos="5040"/>
      </w:tabs>
      <w:rPr>
        <w:rFonts w:ascii="Times New Roman" w:hAnsi="Times New Roman"/>
        <w:sz w:val="22"/>
        <w:szCs w:val="22"/>
      </w:rPr>
    </w:pPr>
    <w:r w:rsidRPr="00730B32">
      <w:rPr>
        <w:rFonts w:ascii="Times New Roman" w:hAnsi="Times New Roman"/>
        <w:sz w:val="18"/>
        <w:szCs w:val="18"/>
      </w:rPr>
      <w:t xml:space="preserve">Data </w:t>
    </w:r>
    <w:r w:rsidRPr="00730B32">
      <w:rPr>
        <w:rFonts w:ascii="Times New Roman" w:hAnsi="Times New Roman"/>
      </w:rPr>
      <w:t xml:space="preserve">Classification Level: </w:t>
    </w:r>
    <w:r>
      <w:rPr>
        <w:rFonts w:ascii="Times New Roman" w:hAnsi="Times New Roman"/>
      </w:rPr>
      <w:t>1</w:t>
    </w:r>
    <w:r w:rsidRPr="00730B32">
      <w:rPr>
        <w:rFonts w:ascii="Times New Roman" w:hAnsi="Times New Roman"/>
      </w:rPr>
      <w:t xml:space="preserve"> – Published</w:t>
    </w:r>
    <w:r>
      <w:rPr>
        <w:rFonts w:ascii="Times New Roman" w:hAnsi="Times New Roman"/>
      </w:rPr>
      <w:tab/>
    </w:r>
    <w:r w:rsidRPr="00802F06">
      <w:rPr>
        <w:rStyle w:val="PageNumber"/>
        <w:rFonts w:ascii="Times New Roman" w:hAnsi="Times New Roman"/>
        <w:sz w:val="22"/>
        <w:szCs w:val="22"/>
      </w:rPr>
      <w:t>-</w:t>
    </w:r>
    <w:r w:rsidRPr="00802F06">
      <w:rPr>
        <w:rStyle w:val="PageNumber"/>
        <w:rFonts w:ascii="Times New Roman" w:hAnsi="Times New Roman"/>
        <w:sz w:val="22"/>
        <w:szCs w:val="22"/>
      </w:rPr>
      <w:fldChar w:fldCharType="begin"/>
    </w:r>
    <w:r w:rsidRPr="00802F06">
      <w:rPr>
        <w:rStyle w:val="PageNumber"/>
        <w:rFonts w:ascii="Times New Roman" w:hAnsi="Times New Roman"/>
        <w:sz w:val="22"/>
        <w:szCs w:val="22"/>
      </w:rPr>
      <w:instrText xml:space="preserve"> PAGE </w:instrText>
    </w:r>
    <w:r w:rsidRPr="00802F06">
      <w:rPr>
        <w:rStyle w:val="PageNumber"/>
        <w:rFonts w:ascii="Times New Roman" w:hAnsi="Times New Roman"/>
        <w:sz w:val="22"/>
        <w:szCs w:val="22"/>
      </w:rPr>
      <w:fldChar w:fldCharType="separate"/>
    </w:r>
    <w:r w:rsidR="009877DA">
      <w:rPr>
        <w:rStyle w:val="PageNumber"/>
        <w:rFonts w:ascii="Times New Roman" w:hAnsi="Times New Roman"/>
        <w:noProof/>
        <w:sz w:val="22"/>
        <w:szCs w:val="22"/>
      </w:rPr>
      <w:t>2</w:t>
    </w:r>
    <w:r w:rsidRPr="00802F06">
      <w:rPr>
        <w:rStyle w:val="PageNumber"/>
        <w:rFonts w:ascii="Times New Roman" w:hAnsi="Times New Roman"/>
        <w:sz w:val="22"/>
        <w:szCs w:val="22"/>
      </w:rPr>
      <w:fldChar w:fldCharType="end"/>
    </w:r>
    <w:r w:rsidRPr="00802F06">
      <w:rPr>
        <w:rStyle w:val="PageNumber"/>
        <w:rFonts w:ascii="Times New Roman" w:hAnsi="Times New Roman"/>
        <w:sz w:val="22"/>
        <w:szCs w:val="22"/>
      </w:rPr>
      <w:t>-</w:t>
    </w:r>
    <w:r w:rsidRPr="00802F06">
      <w:rPr>
        <w:rFonts w:ascii="Times New Roman" w:hAnsi="Times New Roman"/>
        <w:sz w:val="22"/>
        <w:szCs w:val="22"/>
      </w:rPr>
      <w:cr/>
    </w:r>
    <w:r>
      <w:rPr>
        <w:rFonts w:ascii="Times New Roman" w:hAnsi="Times New Roman"/>
      </w:rPr>
      <w:t>DO -- Chamberlain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FE" w:rsidRDefault="004906FE" w:rsidP="00CA3CF9">
      <w:r>
        <w:separator/>
      </w:r>
    </w:p>
  </w:footnote>
  <w:footnote w:type="continuationSeparator" w:id="0">
    <w:p w:rsidR="004906FE" w:rsidRDefault="004906FE" w:rsidP="00CA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Header"/>
      <w:tabs>
        <w:tab w:val="clear" w:pos="4320"/>
        <w:tab w:val="center" w:pos="5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3E" w:rsidRDefault="0008083E">
    <w:pPr>
      <w:pStyle w:val="Header"/>
      <w:tabs>
        <w:tab w:val="clear" w:pos="4320"/>
        <w:tab w:val="center" w:pos="5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AD0"/>
    <w:multiLevelType w:val="multilevel"/>
    <w:tmpl w:val="602CE3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620"/>
        </w:tabs>
        <w:ind w:left="1620" w:hanging="705"/>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8760"/>
        </w:tabs>
        <w:ind w:left="8760" w:hanging="1440"/>
      </w:pPr>
      <w:rPr>
        <w:rFonts w:hint="default"/>
      </w:rPr>
    </w:lvl>
  </w:abstractNum>
  <w:abstractNum w:abstractNumId="1">
    <w:nsid w:val="1C3B3FBE"/>
    <w:multiLevelType w:val="singleLevel"/>
    <w:tmpl w:val="CE2C154C"/>
    <w:lvl w:ilvl="0">
      <w:start w:val="1"/>
      <w:numFmt w:val="decimal"/>
      <w:lvlText w:val="%1)"/>
      <w:lvlJc w:val="left"/>
      <w:pPr>
        <w:tabs>
          <w:tab w:val="num" w:pos="360"/>
        </w:tabs>
        <w:ind w:left="360" w:hanging="360"/>
      </w:pPr>
      <w:rPr>
        <w:rFonts w:hint="default"/>
        <w:b w:val="0"/>
        <w:i w:val="0"/>
        <w:sz w:val="22"/>
        <w:szCs w:val="22"/>
      </w:rPr>
    </w:lvl>
  </w:abstractNum>
  <w:abstractNum w:abstractNumId="2">
    <w:nsid w:val="2C160B5B"/>
    <w:multiLevelType w:val="multilevel"/>
    <w:tmpl w:val="8CA07424"/>
    <w:lvl w:ilvl="0">
      <w:start w:val="1"/>
      <w:numFmt w:val="decimal"/>
      <w:lvlText w:val="%1."/>
      <w:lvlJc w:val="left"/>
      <w:pPr>
        <w:tabs>
          <w:tab w:val="num" w:pos="1260"/>
        </w:tabs>
        <w:ind w:left="1260" w:hanging="360"/>
      </w:pPr>
      <w:rPr>
        <w:rFonts w:hint="default"/>
      </w:rPr>
    </w:lvl>
    <w:lvl w:ilvl="1">
      <w:start w:val="1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340"/>
        </w:tabs>
        <w:ind w:left="2340" w:hanging="1440"/>
      </w:pPr>
      <w:rPr>
        <w:rFonts w:hint="default"/>
      </w:rPr>
    </w:lvl>
  </w:abstractNum>
  <w:abstractNum w:abstractNumId="3">
    <w:nsid w:val="3ABB55FE"/>
    <w:multiLevelType w:val="hybridMultilevel"/>
    <w:tmpl w:val="D772CF4E"/>
    <w:lvl w:ilvl="0" w:tplc="30E2D23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67D51EEE"/>
    <w:multiLevelType w:val="hybridMultilevel"/>
    <w:tmpl w:val="6D94636E"/>
    <w:lvl w:ilvl="0" w:tplc="8DC65750">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3BF2DBF"/>
    <w:multiLevelType w:val="multilevel"/>
    <w:tmpl w:val="F8882F5A"/>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420"/>
        </w:tabs>
        <w:ind w:left="3420" w:hanging="1440"/>
      </w:pPr>
      <w:rPr>
        <w:rFont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B55D03"/>
    <w:rsid w:val="000075DD"/>
    <w:rsid w:val="00017C20"/>
    <w:rsid w:val="0002136F"/>
    <w:rsid w:val="00021BF1"/>
    <w:rsid w:val="00026CBD"/>
    <w:rsid w:val="000301B3"/>
    <w:rsid w:val="00034578"/>
    <w:rsid w:val="00034B57"/>
    <w:rsid w:val="00036645"/>
    <w:rsid w:val="00037D7E"/>
    <w:rsid w:val="000411D0"/>
    <w:rsid w:val="00047AC0"/>
    <w:rsid w:val="00057656"/>
    <w:rsid w:val="00057D4B"/>
    <w:rsid w:val="00061D72"/>
    <w:rsid w:val="00064038"/>
    <w:rsid w:val="00072E57"/>
    <w:rsid w:val="0008083E"/>
    <w:rsid w:val="00083916"/>
    <w:rsid w:val="00084408"/>
    <w:rsid w:val="00086481"/>
    <w:rsid w:val="00086B75"/>
    <w:rsid w:val="00086C1F"/>
    <w:rsid w:val="000872A2"/>
    <w:rsid w:val="00093182"/>
    <w:rsid w:val="000937C7"/>
    <w:rsid w:val="000965A8"/>
    <w:rsid w:val="0009691E"/>
    <w:rsid w:val="000973B2"/>
    <w:rsid w:val="000A4464"/>
    <w:rsid w:val="000A7B71"/>
    <w:rsid w:val="000B2668"/>
    <w:rsid w:val="000B38A5"/>
    <w:rsid w:val="000C29A1"/>
    <w:rsid w:val="000C4D76"/>
    <w:rsid w:val="000D389C"/>
    <w:rsid w:val="000D39BF"/>
    <w:rsid w:val="000D4420"/>
    <w:rsid w:val="000D468A"/>
    <w:rsid w:val="000D5E95"/>
    <w:rsid w:val="000E7304"/>
    <w:rsid w:val="000E7FEB"/>
    <w:rsid w:val="000F7447"/>
    <w:rsid w:val="00103032"/>
    <w:rsid w:val="00103718"/>
    <w:rsid w:val="001151F9"/>
    <w:rsid w:val="00115FC7"/>
    <w:rsid w:val="00117BB0"/>
    <w:rsid w:val="00121ABC"/>
    <w:rsid w:val="0012533A"/>
    <w:rsid w:val="00126DF5"/>
    <w:rsid w:val="00137410"/>
    <w:rsid w:val="00137D21"/>
    <w:rsid w:val="00146678"/>
    <w:rsid w:val="00147D4C"/>
    <w:rsid w:val="001518AB"/>
    <w:rsid w:val="00154C7F"/>
    <w:rsid w:val="00157081"/>
    <w:rsid w:val="001572E1"/>
    <w:rsid w:val="001626B7"/>
    <w:rsid w:val="00163A0C"/>
    <w:rsid w:val="0016483B"/>
    <w:rsid w:val="001664AF"/>
    <w:rsid w:val="0016783F"/>
    <w:rsid w:val="0017151D"/>
    <w:rsid w:val="0019398E"/>
    <w:rsid w:val="00196217"/>
    <w:rsid w:val="0019702B"/>
    <w:rsid w:val="001A689D"/>
    <w:rsid w:val="001A6A6C"/>
    <w:rsid w:val="001B48D4"/>
    <w:rsid w:val="001C3B4F"/>
    <w:rsid w:val="001C6188"/>
    <w:rsid w:val="001C7C07"/>
    <w:rsid w:val="001D2E72"/>
    <w:rsid w:val="001D7AE6"/>
    <w:rsid w:val="001E10B5"/>
    <w:rsid w:val="001E14BD"/>
    <w:rsid w:val="001E237D"/>
    <w:rsid w:val="001E4A24"/>
    <w:rsid w:val="001E7570"/>
    <w:rsid w:val="001F02D2"/>
    <w:rsid w:val="002016F1"/>
    <w:rsid w:val="002034D0"/>
    <w:rsid w:val="00204BF6"/>
    <w:rsid w:val="002070CB"/>
    <w:rsid w:val="00217A3F"/>
    <w:rsid w:val="00231550"/>
    <w:rsid w:val="00231E7F"/>
    <w:rsid w:val="002338D4"/>
    <w:rsid w:val="002375CB"/>
    <w:rsid w:val="00242236"/>
    <w:rsid w:val="00244BCD"/>
    <w:rsid w:val="00244D0A"/>
    <w:rsid w:val="002464F9"/>
    <w:rsid w:val="002519DE"/>
    <w:rsid w:val="00252882"/>
    <w:rsid w:val="00260E76"/>
    <w:rsid w:val="002650B6"/>
    <w:rsid w:val="00266843"/>
    <w:rsid w:val="0028075C"/>
    <w:rsid w:val="00285122"/>
    <w:rsid w:val="00290896"/>
    <w:rsid w:val="00291CD4"/>
    <w:rsid w:val="00294963"/>
    <w:rsid w:val="002951B7"/>
    <w:rsid w:val="00296FB5"/>
    <w:rsid w:val="002A6145"/>
    <w:rsid w:val="002A64D2"/>
    <w:rsid w:val="002B129D"/>
    <w:rsid w:val="002B42AE"/>
    <w:rsid w:val="002B4BB7"/>
    <w:rsid w:val="002B575E"/>
    <w:rsid w:val="002C012D"/>
    <w:rsid w:val="002C4C6A"/>
    <w:rsid w:val="002D7993"/>
    <w:rsid w:val="002E1EC8"/>
    <w:rsid w:val="002E2AC7"/>
    <w:rsid w:val="002F36DA"/>
    <w:rsid w:val="002F3B60"/>
    <w:rsid w:val="00300DD2"/>
    <w:rsid w:val="00301D2A"/>
    <w:rsid w:val="00306D4A"/>
    <w:rsid w:val="003230BE"/>
    <w:rsid w:val="00323454"/>
    <w:rsid w:val="00325111"/>
    <w:rsid w:val="003309E4"/>
    <w:rsid w:val="00331272"/>
    <w:rsid w:val="003328EC"/>
    <w:rsid w:val="003364E6"/>
    <w:rsid w:val="00343808"/>
    <w:rsid w:val="00356484"/>
    <w:rsid w:val="003624FC"/>
    <w:rsid w:val="0036382C"/>
    <w:rsid w:val="00363A89"/>
    <w:rsid w:val="00367183"/>
    <w:rsid w:val="003741AF"/>
    <w:rsid w:val="003743E8"/>
    <w:rsid w:val="003748EB"/>
    <w:rsid w:val="00380E6A"/>
    <w:rsid w:val="00385F69"/>
    <w:rsid w:val="003919B2"/>
    <w:rsid w:val="00393495"/>
    <w:rsid w:val="003A1B66"/>
    <w:rsid w:val="003A4E52"/>
    <w:rsid w:val="003A6120"/>
    <w:rsid w:val="003A686F"/>
    <w:rsid w:val="003A783E"/>
    <w:rsid w:val="003B3106"/>
    <w:rsid w:val="003C1171"/>
    <w:rsid w:val="003C3A62"/>
    <w:rsid w:val="003C5A9F"/>
    <w:rsid w:val="003D0741"/>
    <w:rsid w:val="003D11DF"/>
    <w:rsid w:val="003D2307"/>
    <w:rsid w:val="003D48EB"/>
    <w:rsid w:val="003E155A"/>
    <w:rsid w:val="003E21C1"/>
    <w:rsid w:val="003F7799"/>
    <w:rsid w:val="003F7A57"/>
    <w:rsid w:val="00402DDF"/>
    <w:rsid w:val="00404ACE"/>
    <w:rsid w:val="004119AD"/>
    <w:rsid w:val="00413A7F"/>
    <w:rsid w:val="0042430A"/>
    <w:rsid w:val="0042553C"/>
    <w:rsid w:val="00435F19"/>
    <w:rsid w:val="004439B2"/>
    <w:rsid w:val="004441EF"/>
    <w:rsid w:val="0044573B"/>
    <w:rsid w:val="004457F2"/>
    <w:rsid w:val="00455129"/>
    <w:rsid w:val="00457FFE"/>
    <w:rsid w:val="0046094C"/>
    <w:rsid w:val="0046121C"/>
    <w:rsid w:val="00464631"/>
    <w:rsid w:val="00464BE9"/>
    <w:rsid w:val="0046714C"/>
    <w:rsid w:val="0047271F"/>
    <w:rsid w:val="00486731"/>
    <w:rsid w:val="004906FE"/>
    <w:rsid w:val="004A0296"/>
    <w:rsid w:val="004B21D1"/>
    <w:rsid w:val="004B4456"/>
    <w:rsid w:val="004C19E3"/>
    <w:rsid w:val="004C1BAE"/>
    <w:rsid w:val="004C480D"/>
    <w:rsid w:val="004C5F65"/>
    <w:rsid w:val="004D1529"/>
    <w:rsid w:val="004D43E1"/>
    <w:rsid w:val="004D49A5"/>
    <w:rsid w:val="004D6302"/>
    <w:rsid w:val="004E1CE1"/>
    <w:rsid w:val="004E6478"/>
    <w:rsid w:val="004E66B3"/>
    <w:rsid w:val="004F051E"/>
    <w:rsid w:val="004F099C"/>
    <w:rsid w:val="004F0AA4"/>
    <w:rsid w:val="004F13BA"/>
    <w:rsid w:val="005027FA"/>
    <w:rsid w:val="005073B2"/>
    <w:rsid w:val="0051072A"/>
    <w:rsid w:val="005115CD"/>
    <w:rsid w:val="005165C7"/>
    <w:rsid w:val="005210DC"/>
    <w:rsid w:val="00525427"/>
    <w:rsid w:val="00525ACC"/>
    <w:rsid w:val="00540AF1"/>
    <w:rsid w:val="00542334"/>
    <w:rsid w:val="005517BE"/>
    <w:rsid w:val="00553ABF"/>
    <w:rsid w:val="0055713E"/>
    <w:rsid w:val="00572A78"/>
    <w:rsid w:val="00576478"/>
    <w:rsid w:val="00577F50"/>
    <w:rsid w:val="0058179A"/>
    <w:rsid w:val="00582D71"/>
    <w:rsid w:val="005854F6"/>
    <w:rsid w:val="00587CBE"/>
    <w:rsid w:val="00590A1E"/>
    <w:rsid w:val="00593B6E"/>
    <w:rsid w:val="00596688"/>
    <w:rsid w:val="00597345"/>
    <w:rsid w:val="005A4BD7"/>
    <w:rsid w:val="005A56B4"/>
    <w:rsid w:val="005B1AA8"/>
    <w:rsid w:val="005B5262"/>
    <w:rsid w:val="005B5568"/>
    <w:rsid w:val="005C4AA9"/>
    <w:rsid w:val="005C6126"/>
    <w:rsid w:val="005D014E"/>
    <w:rsid w:val="005D203E"/>
    <w:rsid w:val="005D4414"/>
    <w:rsid w:val="005D4D0C"/>
    <w:rsid w:val="005D52E1"/>
    <w:rsid w:val="005D5BD6"/>
    <w:rsid w:val="005D5DB1"/>
    <w:rsid w:val="005E0A56"/>
    <w:rsid w:val="005F08C7"/>
    <w:rsid w:val="005F2D57"/>
    <w:rsid w:val="005F33C0"/>
    <w:rsid w:val="0060254A"/>
    <w:rsid w:val="00603D24"/>
    <w:rsid w:val="006055A2"/>
    <w:rsid w:val="00605F45"/>
    <w:rsid w:val="006116ED"/>
    <w:rsid w:val="00614814"/>
    <w:rsid w:val="006203AE"/>
    <w:rsid w:val="00630B66"/>
    <w:rsid w:val="006406CB"/>
    <w:rsid w:val="006415D5"/>
    <w:rsid w:val="00650A71"/>
    <w:rsid w:val="00654C7D"/>
    <w:rsid w:val="006566D9"/>
    <w:rsid w:val="006662F0"/>
    <w:rsid w:val="0068650F"/>
    <w:rsid w:val="006868BD"/>
    <w:rsid w:val="00691E6B"/>
    <w:rsid w:val="00693CA3"/>
    <w:rsid w:val="006A0518"/>
    <w:rsid w:val="006A5B2A"/>
    <w:rsid w:val="006B69EE"/>
    <w:rsid w:val="006C0068"/>
    <w:rsid w:val="006C79B5"/>
    <w:rsid w:val="006C79E7"/>
    <w:rsid w:val="006D011B"/>
    <w:rsid w:val="006D416A"/>
    <w:rsid w:val="006E3296"/>
    <w:rsid w:val="006E50C9"/>
    <w:rsid w:val="006E5268"/>
    <w:rsid w:val="006E7E76"/>
    <w:rsid w:val="006F1895"/>
    <w:rsid w:val="006F63E2"/>
    <w:rsid w:val="007006B5"/>
    <w:rsid w:val="0070701F"/>
    <w:rsid w:val="00710FCC"/>
    <w:rsid w:val="00714E15"/>
    <w:rsid w:val="00720DEC"/>
    <w:rsid w:val="00726A8B"/>
    <w:rsid w:val="00730B32"/>
    <w:rsid w:val="0073159D"/>
    <w:rsid w:val="0073795C"/>
    <w:rsid w:val="007604DF"/>
    <w:rsid w:val="007725A8"/>
    <w:rsid w:val="00773E08"/>
    <w:rsid w:val="00782909"/>
    <w:rsid w:val="00783BCB"/>
    <w:rsid w:val="00783F6A"/>
    <w:rsid w:val="00794C1F"/>
    <w:rsid w:val="00795C2F"/>
    <w:rsid w:val="0079613B"/>
    <w:rsid w:val="007A2C19"/>
    <w:rsid w:val="007C06DA"/>
    <w:rsid w:val="007C3599"/>
    <w:rsid w:val="007C3B12"/>
    <w:rsid w:val="007C3FE3"/>
    <w:rsid w:val="007D1A88"/>
    <w:rsid w:val="007E197D"/>
    <w:rsid w:val="007E3B44"/>
    <w:rsid w:val="007E75F3"/>
    <w:rsid w:val="007F0A73"/>
    <w:rsid w:val="007F4C79"/>
    <w:rsid w:val="007F6F2C"/>
    <w:rsid w:val="008006F8"/>
    <w:rsid w:val="00801121"/>
    <w:rsid w:val="008047B6"/>
    <w:rsid w:val="008061B1"/>
    <w:rsid w:val="00817DCC"/>
    <w:rsid w:val="00822A1A"/>
    <w:rsid w:val="0082335D"/>
    <w:rsid w:val="0082629B"/>
    <w:rsid w:val="00827717"/>
    <w:rsid w:val="0083545E"/>
    <w:rsid w:val="00841FEF"/>
    <w:rsid w:val="00843A47"/>
    <w:rsid w:val="00847670"/>
    <w:rsid w:val="00847825"/>
    <w:rsid w:val="00851044"/>
    <w:rsid w:val="0085406E"/>
    <w:rsid w:val="008541E2"/>
    <w:rsid w:val="00854BD2"/>
    <w:rsid w:val="00855CA4"/>
    <w:rsid w:val="0086767B"/>
    <w:rsid w:val="00873229"/>
    <w:rsid w:val="00885BA3"/>
    <w:rsid w:val="00885C67"/>
    <w:rsid w:val="00896F07"/>
    <w:rsid w:val="00896F30"/>
    <w:rsid w:val="00897505"/>
    <w:rsid w:val="008A38DF"/>
    <w:rsid w:val="008B26D6"/>
    <w:rsid w:val="008B2D91"/>
    <w:rsid w:val="008B4802"/>
    <w:rsid w:val="008B6DA6"/>
    <w:rsid w:val="008B755E"/>
    <w:rsid w:val="008C17DF"/>
    <w:rsid w:val="008D14E7"/>
    <w:rsid w:val="008D2D90"/>
    <w:rsid w:val="008E01C7"/>
    <w:rsid w:val="008F013A"/>
    <w:rsid w:val="008F0491"/>
    <w:rsid w:val="008F0B09"/>
    <w:rsid w:val="008F150D"/>
    <w:rsid w:val="008F3A90"/>
    <w:rsid w:val="00900995"/>
    <w:rsid w:val="00903174"/>
    <w:rsid w:val="00906D58"/>
    <w:rsid w:val="0091392A"/>
    <w:rsid w:val="0091423F"/>
    <w:rsid w:val="00915E66"/>
    <w:rsid w:val="00923A91"/>
    <w:rsid w:val="00924D20"/>
    <w:rsid w:val="00926EDA"/>
    <w:rsid w:val="00927001"/>
    <w:rsid w:val="00927AE2"/>
    <w:rsid w:val="00932AC3"/>
    <w:rsid w:val="00933761"/>
    <w:rsid w:val="00935489"/>
    <w:rsid w:val="00936A89"/>
    <w:rsid w:val="00937F4A"/>
    <w:rsid w:val="00940AD1"/>
    <w:rsid w:val="00942BC0"/>
    <w:rsid w:val="00950BE3"/>
    <w:rsid w:val="009513D2"/>
    <w:rsid w:val="009562C7"/>
    <w:rsid w:val="009670B7"/>
    <w:rsid w:val="00974174"/>
    <w:rsid w:val="00983D8B"/>
    <w:rsid w:val="009877DA"/>
    <w:rsid w:val="00991387"/>
    <w:rsid w:val="009945BB"/>
    <w:rsid w:val="00994813"/>
    <w:rsid w:val="00994D23"/>
    <w:rsid w:val="00996690"/>
    <w:rsid w:val="00996855"/>
    <w:rsid w:val="009A1E17"/>
    <w:rsid w:val="009A1E73"/>
    <w:rsid w:val="009A6DD4"/>
    <w:rsid w:val="009A70A9"/>
    <w:rsid w:val="009B3589"/>
    <w:rsid w:val="009B6AAD"/>
    <w:rsid w:val="009C2B70"/>
    <w:rsid w:val="009C5B5D"/>
    <w:rsid w:val="009C6C88"/>
    <w:rsid w:val="009D1363"/>
    <w:rsid w:val="009D3726"/>
    <w:rsid w:val="009E443B"/>
    <w:rsid w:val="009E73BA"/>
    <w:rsid w:val="009E7B8A"/>
    <w:rsid w:val="009F2930"/>
    <w:rsid w:val="009F4AE0"/>
    <w:rsid w:val="009F6B05"/>
    <w:rsid w:val="009F6CC6"/>
    <w:rsid w:val="009F737C"/>
    <w:rsid w:val="00A01388"/>
    <w:rsid w:val="00A174D4"/>
    <w:rsid w:val="00A21B1D"/>
    <w:rsid w:val="00A21E61"/>
    <w:rsid w:val="00A328EC"/>
    <w:rsid w:val="00A428A1"/>
    <w:rsid w:val="00A53327"/>
    <w:rsid w:val="00A67C6D"/>
    <w:rsid w:val="00A7618D"/>
    <w:rsid w:val="00A775E3"/>
    <w:rsid w:val="00A77F4A"/>
    <w:rsid w:val="00A853CD"/>
    <w:rsid w:val="00A853EA"/>
    <w:rsid w:val="00A8726B"/>
    <w:rsid w:val="00A9149A"/>
    <w:rsid w:val="00A9373F"/>
    <w:rsid w:val="00A942D7"/>
    <w:rsid w:val="00A95895"/>
    <w:rsid w:val="00AA5059"/>
    <w:rsid w:val="00AA5986"/>
    <w:rsid w:val="00AA7054"/>
    <w:rsid w:val="00AB4372"/>
    <w:rsid w:val="00AB5858"/>
    <w:rsid w:val="00AB6338"/>
    <w:rsid w:val="00AC0752"/>
    <w:rsid w:val="00AC333E"/>
    <w:rsid w:val="00AC40EE"/>
    <w:rsid w:val="00AE127E"/>
    <w:rsid w:val="00AE36A2"/>
    <w:rsid w:val="00AE7693"/>
    <w:rsid w:val="00AF67D4"/>
    <w:rsid w:val="00AF6904"/>
    <w:rsid w:val="00B02BD3"/>
    <w:rsid w:val="00B1106A"/>
    <w:rsid w:val="00B11A9D"/>
    <w:rsid w:val="00B12221"/>
    <w:rsid w:val="00B13E1A"/>
    <w:rsid w:val="00B25756"/>
    <w:rsid w:val="00B308DC"/>
    <w:rsid w:val="00B32249"/>
    <w:rsid w:val="00B33005"/>
    <w:rsid w:val="00B353E6"/>
    <w:rsid w:val="00B433C1"/>
    <w:rsid w:val="00B44FB8"/>
    <w:rsid w:val="00B51025"/>
    <w:rsid w:val="00B55D03"/>
    <w:rsid w:val="00B56D34"/>
    <w:rsid w:val="00B63CD0"/>
    <w:rsid w:val="00B702B4"/>
    <w:rsid w:val="00B72EBC"/>
    <w:rsid w:val="00B74727"/>
    <w:rsid w:val="00B76EA4"/>
    <w:rsid w:val="00B8610F"/>
    <w:rsid w:val="00B94123"/>
    <w:rsid w:val="00BA2024"/>
    <w:rsid w:val="00BA2900"/>
    <w:rsid w:val="00BA7342"/>
    <w:rsid w:val="00BB2A2C"/>
    <w:rsid w:val="00BB71C3"/>
    <w:rsid w:val="00BC32A9"/>
    <w:rsid w:val="00BC6430"/>
    <w:rsid w:val="00BC69F4"/>
    <w:rsid w:val="00BD26B0"/>
    <w:rsid w:val="00BD4F06"/>
    <w:rsid w:val="00BD5835"/>
    <w:rsid w:val="00BD5CDE"/>
    <w:rsid w:val="00BD62FC"/>
    <w:rsid w:val="00BE0AF0"/>
    <w:rsid w:val="00BE2CF3"/>
    <w:rsid w:val="00BE3832"/>
    <w:rsid w:val="00BE6CCA"/>
    <w:rsid w:val="00BE7CA7"/>
    <w:rsid w:val="00BF13FE"/>
    <w:rsid w:val="00BF1EC6"/>
    <w:rsid w:val="00BF7953"/>
    <w:rsid w:val="00C027A7"/>
    <w:rsid w:val="00C112CB"/>
    <w:rsid w:val="00C17926"/>
    <w:rsid w:val="00C2378E"/>
    <w:rsid w:val="00C266A9"/>
    <w:rsid w:val="00C31C8F"/>
    <w:rsid w:val="00C34338"/>
    <w:rsid w:val="00C36FE0"/>
    <w:rsid w:val="00C37BBF"/>
    <w:rsid w:val="00C41DE1"/>
    <w:rsid w:val="00C452F9"/>
    <w:rsid w:val="00C47E00"/>
    <w:rsid w:val="00C542DD"/>
    <w:rsid w:val="00C62731"/>
    <w:rsid w:val="00C66EEA"/>
    <w:rsid w:val="00C743D5"/>
    <w:rsid w:val="00C76127"/>
    <w:rsid w:val="00C84DBB"/>
    <w:rsid w:val="00C85FB7"/>
    <w:rsid w:val="00C861E4"/>
    <w:rsid w:val="00C86B37"/>
    <w:rsid w:val="00C870AF"/>
    <w:rsid w:val="00C90760"/>
    <w:rsid w:val="00CA2A7D"/>
    <w:rsid w:val="00CA3CF9"/>
    <w:rsid w:val="00CA5395"/>
    <w:rsid w:val="00CA7577"/>
    <w:rsid w:val="00CB0A5C"/>
    <w:rsid w:val="00CB37E3"/>
    <w:rsid w:val="00CB4658"/>
    <w:rsid w:val="00CC3F73"/>
    <w:rsid w:val="00CD0139"/>
    <w:rsid w:val="00CD1969"/>
    <w:rsid w:val="00CD28E0"/>
    <w:rsid w:val="00CD50A3"/>
    <w:rsid w:val="00CD535D"/>
    <w:rsid w:val="00CD568E"/>
    <w:rsid w:val="00CD5CA3"/>
    <w:rsid w:val="00CE262B"/>
    <w:rsid w:val="00CF2560"/>
    <w:rsid w:val="00D17544"/>
    <w:rsid w:val="00D3497D"/>
    <w:rsid w:val="00D452ED"/>
    <w:rsid w:val="00D46A37"/>
    <w:rsid w:val="00D51937"/>
    <w:rsid w:val="00D51B4C"/>
    <w:rsid w:val="00D545B6"/>
    <w:rsid w:val="00D5635D"/>
    <w:rsid w:val="00D65917"/>
    <w:rsid w:val="00D65CAF"/>
    <w:rsid w:val="00D7100D"/>
    <w:rsid w:val="00D73B57"/>
    <w:rsid w:val="00D75C81"/>
    <w:rsid w:val="00D764AA"/>
    <w:rsid w:val="00D816E6"/>
    <w:rsid w:val="00D8752B"/>
    <w:rsid w:val="00D87BE1"/>
    <w:rsid w:val="00D918F6"/>
    <w:rsid w:val="00D97966"/>
    <w:rsid w:val="00D97E86"/>
    <w:rsid w:val="00DA19CE"/>
    <w:rsid w:val="00DA5D2F"/>
    <w:rsid w:val="00DA799E"/>
    <w:rsid w:val="00DC0549"/>
    <w:rsid w:val="00DC50ED"/>
    <w:rsid w:val="00DD1BC1"/>
    <w:rsid w:val="00DD1D0D"/>
    <w:rsid w:val="00DE027E"/>
    <w:rsid w:val="00DE61A2"/>
    <w:rsid w:val="00DE699B"/>
    <w:rsid w:val="00DF01C7"/>
    <w:rsid w:val="00DF72F0"/>
    <w:rsid w:val="00E01046"/>
    <w:rsid w:val="00E02391"/>
    <w:rsid w:val="00E02702"/>
    <w:rsid w:val="00E05681"/>
    <w:rsid w:val="00E20CF3"/>
    <w:rsid w:val="00E21F5C"/>
    <w:rsid w:val="00E22CF4"/>
    <w:rsid w:val="00E3103C"/>
    <w:rsid w:val="00E34A6F"/>
    <w:rsid w:val="00E35AAA"/>
    <w:rsid w:val="00E36192"/>
    <w:rsid w:val="00E3664C"/>
    <w:rsid w:val="00E37032"/>
    <w:rsid w:val="00E406CB"/>
    <w:rsid w:val="00E454F3"/>
    <w:rsid w:val="00E46C29"/>
    <w:rsid w:val="00E50EDA"/>
    <w:rsid w:val="00E51EC7"/>
    <w:rsid w:val="00E5315B"/>
    <w:rsid w:val="00E54C1E"/>
    <w:rsid w:val="00E577C9"/>
    <w:rsid w:val="00E632E9"/>
    <w:rsid w:val="00E807B6"/>
    <w:rsid w:val="00E85884"/>
    <w:rsid w:val="00E93916"/>
    <w:rsid w:val="00E93BE4"/>
    <w:rsid w:val="00EA3103"/>
    <w:rsid w:val="00EB0789"/>
    <w:rsid w:val="00EB20DD"/>
    <w:rsid w:val="00EB3839"/>
    <w:rsid w:val="00EB4247"/>
    <w:rsid w:val="00EB4480"/>
    <w:rsid w:val="00EB6DEF"/>
    <w:rsid w:val="00EC02EA"/>
    <w:rsid w:val="00EC5CA2"/>
    <w:rsid w:val="00EC6201"/>
    <w:rsid w:val="00ED1D63"/>
    <w:rsid w:val="00ED426F"/>
    <w:rsid w:val="00ED54CE"/>
    <w:rsid w:val="00ED60C9"/>
    <w:rsid w:val="00ED7397"/>
    <w:rsid w:val="00EE0101"/>
    <w:rsid w:val="00EE1CF4"/>
    <w:rsid w:val="00EE59AE"/>
    <w:rsid w:val="00EF4C74"/>
    <w:rsid w:val="00EF59A7"/>
    <w:rsid w:val="00F0337B"/>
    <w:rsid w:val="00F04571"/>
    <w:rsid w:val="00F17040"/>
    <w:rsid w:val="00F2179A"/>
    <w:rsid w:val="00F306B6"/>
    <w:rsid w:val="00F314A5"/>
    <w:rsid w:val="00F32E83"/>
    <w:rsid w:val="00F334C6"/>
    <w:rsid w:val="00F4161A"/>
    <w:rsid w:val="00F461BE"/>
    <w:rsid w:val="00F4769B"/>
    <w:rsid w:val="00F5029F"/>
    <w:rsid w:val="00F526E5"/>
    <w:rsid w:val="00F555E0"/>
    <w:rsid w:val="00F60697"/>
    <w:rsid w:val="00F6244E"/>
    <w:rsid w:val="00F6278F"/>
    <w:rsid w:val="00F64920"/>
    <w:rsid w:val="00F66777"/>
    <w:rsid w:val="00F67097"/>
    <w:rsid w:val="00F71042"/>
    <w:rsid w:val="00F7231F"/>
    <w:rsid w:val="00F763F7"/>
    <w:rsid w:val="00F830CC"/>
    <w:rsid w:val="00F84AAB"/>
    <w:rsid w:val="00F95E7D"/>
    <w:rsid w:val="00FA21D6"/>
    <w:rsid w:val="00FA2796"/>
    <w:rsid w:val="00FA3C1E"/>
    <w:rsid w:val="00FC5B64"/>
    <w:rsid w:val="00FC79C8"/>
    <w:rsid w:val="00FD44B7"/>
    <w:rsid w:val="00FD5DBC"/>
    <w:rsid w:val="00FD6FF1"/>
    <w:rsid w:val="00FE3F54"/>
    <w:rsid w:val="00FE6582"/>
    <w:rsid w:val="00FE67C8"/>
    <w:rsid w:val="00FF10D9"/>
    <w:rsid w:val="00FF5425"/>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5:docId w15:val="{71D92D15-11FB-4EE9-AD78-D360779E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03"/>
    <w:pPr>
      <w:widowControl w:val="0"/>
      <w:spacing w:after="0" w:line="240" w:lineRule="auto"/>
    </w:pPr>
    <w:rPr>
      <w:rFonts w:ascii="CG Omega" w:eastAsia="Times New Roman" w:hAnsi="CG Omega" w:cs="Times New Roman"/>
      <w:snapToGrid w:val="0"/>
      <w:sz w:val="20"/>
      <w:szCs w:val="20"/>
    </w:rPr>
  </w:style>
  <w:style w:type="paragraph" w:styleId="Heading2">
    <w:name w:val="heading 2"/>
    <w:basedOn w:val="Normal"/>
    <w:next w:val="Normal"/>
    <w:link w:val="Heading2Char"/>
    <w:qFormat/>
    <w:rsid w:val="00B55D03"/>
    <w:pPr>
      <w:keepNext/>
      <w:tabs>
        <w:tab w:val="left" w:pos="-720"/>
      </w:tabs>
      <w:suppressAutoHyphens/>
      <w:outlineLvl w:val="1"/>
    </w:pPr>
    <w:rPr>
      <w:rFonts w:ascii="Times New Roman" w:hAnsi="Times New Roman"/>
      <w:sz w:val="22"/>
      <w:u w:val="single"/>
    </w:rPr>
  </w:style>
  <w:style w:type="paragraph" w:styleId="Heading3">
    <w:name w:val="heading 3"/>
    <w:basedOn w:val="Normal"/>
    <w:next w:val="Normal"/>
    <w:link w:val="Heading3Char"/>
    <w:qFormat/>
    <w:rsid w:val="00B55D03"/>
    <w:pPr>
      <w:keepNext/>
      <w:tabs>
        <w:tab w:val="center" w:pos="4680"/>
      </w:tabs>
      <w:suppressAutoHyphens/>
      <w:outlineLvl w:val="2"/>
    </w:pPr>
    <w:rPr>
      <w:rFonts w:ascii="Bookman Old Style" w:hAnsi="Bookman Old Style"/>
      <w:b/>
    </w:rPr>
  </w:style>
  <w:style w:type="paragraph" w:styleId="Heading5">
    <w:name w:val="heading 5"/>
    <w:basedOn w:val="Normal"/>
    <w:next w:val="Normal"/>
    <w:link w:val="Heading5Char"/>
    <w:qFormat/>
    <w:rsid w:val="00B55D03"/>
    <w:pPr>
      <w:keepNext/>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1BE"/>
    <w:pPr>
      <w:spacing w:after="0" w:line="240" w:lineRule="auto"/>
    </w:pPr>
    <w:rPr>
      <w:rFonts w:ascii="Times New Roman" w:hAnsi="Times New Roman"/>
      <w:sz w:val="24"/>
    </w:rPr>
  </w:style>
  <w:style w:type="character" w:customStyle="1" w:styleId="Heading2Char">
    <w:name w:val="Heading 2 Char"/>
    <w:basedOn w:val="DefaultParagraphFont"/>
    <w:link w:val="Heading2"/>
    <w:rsid w:val="00B55D03"/>
    <w:rPr>
      <w:rFonts w:ascii="Times New Roman" w:eastAsia="Times New Roman" w:hAnsi="Times New Roman" w:cs="Times New Roman"/>
      <w:snapToGrid w:val="0"/>
      <w:szCs w:val="20"/>
      <w:u w:val="single"/>
    </w:rPr>
  </w:style>
  <w:style w:type="character" w:customStyle="1" w:styleId="Heading3Char">
    <w:name w:val="Heading 3 Char"/>
    <w:basedOn w:val="DefaultParagraphFont"/>
    <w:link w:val="Heading3"/>
    <w:rsid w:val="00B55D03"/>
    <w:rPr>
      <w:rFonts w:ascii="Bookman Old Style" w:eastAsia="Times New Roman" w:hAnsi="Bookman Old Style" w:cs="Times New Roman"/>
      <w:b/>
      <w:snapToGrid w:val="0"/>
      <w:sz w:val="20"/>
      <w:szCs w:val="20"/>
    </w:rPr>
  </w:style>
  <w:style w:type="character" w:customStyle="1" w:styleId="Heading5Char">
    <w:name w:val="Heading 5 Char"/>
    <w:basedOn w:val="DefaultParagraphFont"/>
    <w:link w:val="Heading5"/>
    <w:rsid w:val="00B55D03"/>
    <w:rPr>
      <w:rFonts w:ascii="Times New Roman" w:eastAsia="Times New Roman" w:hAnsi="Times New Roman" w:cs="Times New Roman"/>
      <w:b/>
      <w:snapToGrid w:val="0"/>
      <w:szCs w:val="20"/>
    </w:rPr>
  </w:style>
  <w:style w:type="paragraph" w:styleId="Header">
    <w:name w:val="header"/>
    <w:basedOn w:val="Normal"/>
    <w:link w:val="HeaderChar"/>
    <w:rsid w:val="00B55D03"/>
    <w:pPr>
      <w:tabs>
        <w:tab w:val="center" w:pos="4320"/>
        <w:tab w:val="right" w:pos="8640"/>
      </w:tabs>
    </w:pPr>
  </w:style>
  <w:style w:type="character" w:customStyle="1" w:styleId="HeaderChar">
    <w:name w:val="Header Char"/>
    <w:basedOn w:val="DefaultParagraphFont"/>
    <w:link w:val="Header"/>
    <w:rsid w:val="00B55D03"/>
    <w:rPr>
      <w:rFonts w:ascii="CG Omega" w:eastAsia="Times New Roman" w:hAnsi="CG Omega" w:cs="Times New Roman"/>
      <w:snapToGrid w:val="0"/>
      <w:sz w:val="20"/>
      <w:szCs w:val="20"/>
    </w:rPr>
  </w:style>
  <w:style w:type="paragraph" w:customStyle="1" w:styleId="AgendaDotLeaderTabs">
    <w:name w:val="Agenda Dot Leader Tabs"/>
    <w:basedOn w:val="Normal"/>
    <w:link w:val="AgendaDotLeaderTabsChar"/>
    <w:rsid w:val="00B55D03"/>
    <w:pPr>
      <w:tabs>
        <w:tab w:val="left" w:pos="909"/>
        <w:tab w:val="left" w:pos="1044"/>
        <w:tab w:val="left" w:pos="1632"/>
        <w:tab w:val="right" w:leader="dot" w:pos="9360"/>
      </w:tabs>
      <w:suppressAutoHyphens/>
      <w:ind w:left="1044" w:hanging="1044"/>
    </w:pPr>
    <w:rPr>
      <w:rFonts w:ascii="Times New Roman" w:hAnsi="Times New Roman"/>
      <w:sz w:val="22"/>
    </w:rPr>
  </w:style>
  <w:style w:type="paragraph" w:styleId="Footer">
    <w:name w:val="footer"/>
    <w:basedOn w:val="Normal"/>
    <w:link w:val="FooterChar"/>
    <w:rsid w:val="00B55D03"/>
    <w:pPr>
      <w:tabs>
        <w:tab w:val="center" w:pos="4320"/>
        <w:tab w:val="right" w:pos="8640"/>
      </w:tabs>
    </w:pPr>
  </w:style>
  <w:style w:type="character" w:customStyle="1" w:styleId="FooterChar">
    <w:name w:val="Footer Char"/>
    <w:basedOn w:val="DefaultParagraphFont"/>
    <w:link w:val="Footer"/>
    <w:rsid w:val="00B55D03"/>
    <w:rPr>
      <w:rFonts w:ascii="CG Omega" w:eastAsia="Times New Roman" w:hAnsi="CG Omega" w:cs="Times New Roman"/>
      <w:snapToGrid w:val="0"/>
      <w:sz w:val="20"/>
      <w:szCs w:val="20"/>
    </w:rPr>
  </w:style>
  <w:style w:type="character" w:styleId="PageNumber">
    <w:name w:val="page number"/>
    <w:basedOn w:val="DefaultParagraphFont"/>
    <w:rsid w:val="00B55D03"/>
  </w:style>
  <w:style w:type="paragraph" w:styleId="BodyText">
    <w:name w:val="Body Text"/>
    <w:basedOn w:val="Normal"/>
    <w:link w:val="BodyTextChar"/>
    <w:rsid w:val="00B55D03"/>
    <w:pPr>
      <w:tabs>
        <w:tab w:val="left" w:pos="-1440"/>
        <w:tab w:val="left" w:pos="-720"/>
        <w:tab w:val="left" w:pos="0"/>
        <w:tab w:val="left" w:pos="909"/>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pPr>
    <w:rPr>
      <w:rFonts w:ascii="Times New Roman" w:hAnsi="Times New Roman"/>
      <w:sz w:val="22"/>
    </w:rPr>
  </w:style>
  <w:style w:type="character" w:customStyle="1" w:styleId="BodyTextChar">
    <w:name w:val="Body Text Char"/>
    <w:basedOn w:val="DefaultParagraphFont"/>
    <w:link w:val="BodyText"/>
    <w:rsid w:val="00B55D03"/>
    <w:rPr>
      <w:rFonts w:ascii="Times New Roman" w:eastAsia="Times New Roman" w:hAnsi="Times New Roman" w:cs="Times New Roman"/>
      <w:snapToGrid w:val="0"/>
      <w:szCs w:val="20"/>
    </w:rPr>
  </w:style>
  <w:style w:type="paragraph" w:styleId="BodyTextIndent">
    <w:name w:val="Body Text Indent"/>
    <w:basedOn w:val="Normal"/>
    <w:link w:val="BodyTextIndentChar"/>
    <w:rsid w:val="00B55D03"/>
    <w:pPr>
      <w:tabs>
        <w:tab w:val="left" w:pos="-1440"/>
        <w:tab w:val="left" w:pos="-720"/>
        <w:tab w:val="left" w:pos="0"/>
        <w:tab w:val="left" w:pos="72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32" w:hanging="1632"/>
    </w:pPr>
    <w:rPr>
      <w:rFonts w:ascii="Times New Roman" w:hAnsi="Times New Roman"/>
      <w:sz w:val="22"/>
    </w:rPr>
  </w:style>
  <w:style w:type="character" w:customStyle="1" w:styleId="BodyTextIndentChar">
    <w:name w:val="Body Text Indent Char"/>
    <w:basedOn w:val="DefaultParagraphFont"/>
    <w:link w:val="BodyTextIndent"/>
    <w:rsid w:val="00B55D03"/>
    <w:rPr>
      <w:rFonts w:ascii="Times New Roman" w:eastAsia="Times New Roman" w:hAnsi="Times New Roman" w:cs="Times New Roman"/>
      <w:snapToGrid w:val="0"/>
      <w:szCs w:val="20"/>
    </w:rPr>
  </w:style>
  <w:style w:type="paragraph" w:styleId="BodyText3">
    <w:name w:val="Body Text 3"/>
    <w:basedOn w:val="Normal"/>
    <w:link w:val="BodyText3Char"/>
    <w:rsid w:val="00B55D03"/>
    <w:pPr>
      <w:tabs>
        <w:tab w:val="left" w:pos="-720"/>
      </w:tabs>
      <w:suppressAutoHyphens/>
      <w:ind w:right="-90"/>
    </w:pPr>
    <w:rPr>
      <w:rFonts w:ascii="Times New Roman" w:hAnsi="Times New Roman"/>
      <w:i/>
      <w:sz w:val="21"/>
    </w:rPr>
  </w:style>
  <w:style w:type="character" w:customStyle="1" w:styleId="BodyText3Char">
    <w:name w:val="Body Text 3 Char"/>
    <w:basedOn w:val="DefaultParagraphFont"/>
    <w:link w:val="BodyText3"/>
    <w:rsid w:val="00B55D03"/>
    <w:rPr>
      <w:rFonts w:ascii="Times New Roman" w:eastAsia="Times New Roman" w:hAnsi="Times New Roman" w:cs="Times New Roman"/>
      <w:i/>
      <w:snapToGrid w:val="0"/>
      <w:sz w:val="21"/>
      <w:szCs w:val="20"/>
    </w:rPr>
  </w:style>
  <w:style w:type="character" w:customStyle="1" w:styleId="AgendaDotLeaderTabsChar">
    <w:name w:val="Agenda Dot Leader Tabs Char"/>
    <w:basedOn w:val="DefaultParagraphFont"/>
    <w:link w:val="AgendaDotLeaderTabs"/>
    <w:rsid w:val="00B55D03"/>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BD4F06"/>
    <w:rPr>
      <w:color w:val="0000FF" w:themeColor="hyperlink"/>
      <w:u w:val="single"/>
    </w:rPr>
  </w:style>
  <w:style w:type="character" w:styleId="FollowedHyperlink">
    <w:name w:val="FollowedHyperlink"/>
    <w:basedOn w:val="DefaultParagraphFont"/>
    <w:uiPriority w:val="99"/>
    <w:semiHidden/>
    <w:unhideWhenUsed/>
    <w:rsid w:val="002338D4"/>
    <w:rPr>
      <w:color w:val="800080" w:themeColor="followedHyperlink"/>
      <w:u w:val="single"/>
    </w:rPr>
  </w:style>
  <w:style w:type="paragraph" w:styleId="ListParagraph">
    <w:name w:val="List Paragraph"/>
    <w:basedOn w:val="Normal"/>
    <w:uiPriority w:val="34"/>
    <w:qFormat/>
    <w:rsid w:val="00596688"/>
    <w:pPr>
      <w:ind w:left="720"/>
      <w:contextualSpacing/>
    </w:pPr>
  </w:style>
  <w:style w:type="paragraph" w:styleId="BalloonText">
    <w:name w:val="Balloon Text"/>
    <w:basedOn w:val="Normal"/>
    <w:link w:val="BalloonTextChar"/>
    <w:uiPriority w:val="99"/>
    <w:semiHidden/>
    <w:unhideWhenUsed/>
    <w:rsid w:val="0047271F"/>
    <w:rPr>
      <w:rFonts w:ascii="Tahoma" w:hAnsi="Tahoma" w:cs="Tahoma"/>
      <w:sz w:val="16"/>
      <w:szCs w:val="16"/>
    </w:rPr>
  </w:style>
  <w:style w:type="character" w:customStyle="1" w:styleId="BalloonTextChar">
    <w:name w:val="Balloon Text Char"/>
    <w:basedOn w:val="DefaultParagraphFont"/>
    <w:link w:val="BalloonText"/>
    <w:uiPriority w:val="99"/>
    <w:semiHidden/>
    <w:rsid w:val="0047271F"/>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spc.state.or.us/meetings/November2013/audio/agenda2.3.wav" TargetMode="External"/><Relationship Id="rId21" Type="http://schemas.openxmlformats.org/officeDocument/2006/relationships/hyperlink" Target="http://www.tspc.state.or.us/meetings/November2013/2.1.docx" TargetMode="External"/><Relationship Id="rId42" Type="http://schemas.openxmlformats.org/officeDocument/2006/relationships/hyperlink" Target="http://www.tspc.state.or.us/meetings/November2013/audio/agenda3.8.wav" TargetMode="External"/><Relationship Id="rId47" Type="http://schemas.openxmlformats.org/officeDocument/2006/relationships/hyperlink" Target="http://www.tspc.state.or.us/meetings/November2013/4.1.docx" TargetMode="External"/><Relationship Id="rId63" Type="http://schemas.openxmlformats.org/officeDocument/2006/relationships/hyperlink" Target="http://www.tspc.state.or.us/meetings/November2013/4.8.docx" TargetMode="External"/><Relationship Id="rId68" Type="http://schemas.openxmlformats.org/officeDocument/2006/relationships/hyperlink" Target="http://www.tspc.state.or.us/meetings/November2013/4.11.docx" TargetMode="External"/><Relationship Id="rId84" Type="http://schemas.openxmlformats.org/officeDocument/2006/relationships/hyperlink" Target="http://www.tspc.state.or.us/meetings/November2013/6.2.docx" TargetMode="External"/><Relationship Id="rId89" Type="http://schemas.openxmlformats.org/officeDocument/2006/relationships/hyperlink" Target="http://www.tspc.state.or.us/meetings/November2013/audio/agenda6.4.wav" TargetMode="External"/><Relationship Id="rId2" Type="http://schemas.openxmlformats.org/officeDocument/2006/relationships/numbering" Target="numbering.xml"/><Relationship Id="rId16" Type="http://schemas.openxmlformats.org/officeDocument/2006/relationships/hyperlink" Target="http://www.tspc.state.or.us/meetings/November2013/audio/Agenda1.2.wav" TargetMode="External"/><Relationship Id="rId29" Type="http://schemas.openxmlformats.org/officeDocument/2006/relationships/hyperlink" Target="http://www.tspc.state.or.us/meetings/November2013/3.2.docx" TargetMode="External"/><Relationship Id="rId107" Type="http://schemas.openxmlformats.org/officeDocument/2006/relationships/footer" Target="footer4.xml"/><Relationship Id="rId11" Type="http://schemas.openxmlformats.org/officeDocument/2006/relationships/footer" Target="footer3.xml"/><Relationship Id="rId24" Type="http://schemas.openxmlformats.org/officeDocument/2006/relationships/hyperlink" Target="http://www.tspc.state.or.us/meetings/November2013/audio/agenda2.2.wav" TargetMode="External"/><Relationship Id="rId32" Type="http://schemas.openxmlformats.org/officeDocument/2006/relationships/hyperlink" Target="http://www.tspc.state.or.us/meetings/November2013/audio/agenda3.3.wav" TargetMode="External"/><Relationship Id="rId37" Type="http://schemas.openxmlformats.org/officeDocument/2006/relationships/hyperlink" Target="http://www.tspc.state.or.us/meetings/November2013/3.6.docx" TargetMode="External"/><Relationship Id="rId40" Type="http://schemas.openxmlformats.org/officeDocument/2006/relationships/hyperlink" Target="http://www.tspc.state.or.us/meetings/November2013/audio/agenda3.7.wav" TargetMode="External"/><Relationship Id="rId45" Type="http://schemas.openxmlformats.org/officeDocument/2006/relationships/hyperlink" Target="http://www.tspc.state.or.us/meetings/November2013/3.10.docx" TargetMode="External"/><Relationship Id="rId53" Type="http://schemas.openxmlformats.org/officeDocument/2006/relationships/hyperlink" Target="http://www.tspc.state.or.us/meetings/November2013/4.4.docx" TargetMode="External"/><Relationship Id="rId58" Type="http://schemas.openxmlformats.org/officeDocument/2006/relationships/hyperlink" Target="http://www.tspc.state.or.us/meetings/November2013/audio/agenda4.6.wav" TargetMode="External"/><Relationship Id="rId66" Type="http://schemas.openxmlformats.org/officeDocument/2006/relationships/hyperlink" Target="http://www.tspc.state.or.us/meetings/November2013/audio/agenda4.9.wav" TargetMode="External"/><Relationship Id="rId74" Type="http://schemas.openxmlformats.org/officeDocument/2006/relationships/hyperlink" Target="http://www.tspc.state.or.us/meetings/November2013/5.3.docx" TargetMode="External"/><Relationship Id="rId79" Type="http://schemas.openxmlformats.org/officeDocument/2006/relationships/hyperlink" Target="http://www.tspc.state.or.us/meetings/November2013/audio/agenda5.5.wav" TargetMode="External"/><Relationship Id="rId87" Type="http://schemas.openxmlformats.org/officeDocument/2006/relationships/hyperlink" Target="http://www.tspc.state.or.us/meetings/November2013/audio/agenda6.3.wav" TargetMode="External"/><Relationship Id="rId102" Type="http://schemas.openxmlformats.org/officeDocument/2006/relationships/hyperlink" Target="http://www.tspc.state.or.us/meetings/November2013/6.11.htm"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tspc.state.or.us/meetings/November2013/audio/Agenda4.7part1.wav" TargetMode="External"/><Relationship Id="rId82" Type="http://schemas.openxmlformats.org/officeDocument/2006/relationships/hyperlink" Target="http://www.tspc.state.or.us/meetings/November2013/6.1.docx" TargetMode="External"/><Relationship Id="rId90" Type="http://schemas.openxmlformats.org/officeDocument/2006/relationships/hyperlink" Target="http://www.tspc.state.or.us/meetings/November2013/6.5.docx" TargetMode="External"/><Relationship Id="rId95" Type="http://schemas.openxmlformats.org/officeDocument/2006/relationships/hyperlink" Target="http://www.tspc.state.or.us/meetings/November2013/audio/agenda6.7.wav" TargetMode="External"/><Relationship Id="rId19" Type="http://schemas.openxmlformats.org/officeDocument/2006/relationships/hyperlink" Target="http://www.tspc.state.or.us/meetings/November2013/1.6.docx" TargetMode="External"/><Relationship Id="rId14" Type="http://schemas.openxmlformats.org/officeDocument/2006/relationships/hyperlink" Target="file:///\\sfptspc01\Home\balagoz\November%202013%20Audios\Agenda1.1.wav" TargetMode="External"/><Relationship Id="rId22" Type="http://schemas.openxmlformats.org/officeDocument/2006/relationships/hyperlink" Target="http://www.tspc.state.or.us/meetings/November2013/audio/agenda2.1.wav" TargetMode="External"/><Relationship Id="rId27" Type="http://schemas.openxmlformats.org/officeDocument/2006/relationships/hyperlink" Target="http://www.tspc.state.or.us/meetings/November2013/3.1.docx" TargetMode="External"/><Relationship Id="rId30" Type="http://schemas.openxmlformats.org/officeDocument/2006/relationships/hyperlink" Target="http://www.tspc.state.or.us/meetings/November2013/audio/agenda3.2.wav" TargetMode="External"/><Relationship Id="rId35" Type="http://schemas.openxmlformats.org/officeDocument/2006/relationships/hyperlink" Target="http://www.tspc.state.or.us/meetings/November2013/3.5.docx" TargetMode="External"/><Relationship Id="rId43" Type="http://schemas.openxmlformats.org/officeDocument/2006/relationships/hyperlink" Target="http://www.tspc.state.or.us/meetings/November2013/3.9.docx" TargetMode="External"/><Relationship Id="rId48" Type="http://schemas.openxmlformats.org/officeDocument/2006/relationships/hyperlink" Target="http://www.tspc.state.or.us/meetings/November2013/audio/agenda4.1.wav" TargetMode="External"/><Relationship Id="rId56" Type="http://schemas.openxmlformats.org/officeDocument/2006/relationships/hyperlink" Target="http://www.tspc.state.or.us/meetings/November2013/audio/agenda4.5.wav" TargetMode="External"/><Relationship Id="rId64" Type="http://schemas.openxmlformats.org/officeDocument/2006/relationships/hyperlink" Target="http://www.tspc.state.or.us/meetings/November2013/audio/agenda4.8.wav" TargetMode="External"/><Relationship Id="rId69" Type="http://schemas.openxmlformats.org/officeDocument/2006/relationships/hyperlink" Target="http://www.tspc.state.or.us/meetings/November2013/4.12.docx" TargetMode="External"/><Relationship Id="rId77" Type="http://schemas.openxmlformats.org/officeDocument/2006/relationships/hyperlink" Target="http://www.tspc.state.or.us/meetings/November2013/audio/agenda5.4.wav" TargetMode="External"/><Relationship Id="rId100" Type="http://schemas.openxmlformats.org/officeDocument/2006/relationships/hyperlink" Target="http://www.tspc.state.or.us/meetings/November2013/6.10.docx" TargetMode="External"/><Relationship Id="rId105"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www.tspc.state.or.us/meetings/November2013/4.3.docx" TargetMode="External"/><Relationship Id="rId72" Type="http://schemas.openxmlformats.org/officeDocument/2006/relationships/hyperlink" Target="http://www.tspc.state.or.us/meetings/November2013/5.2.docx" TargetMode="External"/><Relationship Id="rId80" Type="http://schemas.openxmlformats.org/officeDocument/2006/relationships/hyperlink" Target="http://www.tspc.state.or.us/meetings/November2013/5.6.docx" TargetMode="External"/><Relationship Id="rId85" Type="http://schemas.openxmlformats.org/officeDocument/2006/relationships/hyperlink" Target="http://www.tspc.state.or.us/meetings/November2013/audio/agenda6.2.wav" TargetMode="External"/><Relationship Id="rId93" Type="http://schemas.openxmlformats.org/officeDocument/2006/relationships/hyperlink" Target="http://www.tspc.state.or.us/meetings/November2013/audio/agenda6.6.wav" TargetMode="External"/><Relationship Id="rId98" Type="http://schemas.openxmlformats.org/officeDocument/2006/relationships/hyperlink" Target="http://www.tspc.state.or.us/meetings/November2013/6.9.docx" TargetMode="External"/><Relationship Id="rId3" Type="http://schemas.openxmlformats.org/officeDocument/2006/relationships/styles" Target="styles.xml"/><Relationship Id="rId12" Type="http://schemas.openxmlformats.org/officeDocument/2006/relationships/hyperlink" Target="http://www.tspc.state.or.us/meetings/feb2013/Audio/1.2.mp3" TargetMode="External"/><Relationship Id="rId17" Type="http://schemas.openxmlformats.org/officeDocument/2006/relationships/hyperlink" Target="http://www.tspc.state.or.us/meetings/November2013/audio/Agenda1.4.wav" TargetMode="External"/><Relationship Id="rId25" Type="http://schemas.openxmlformats.org/officeDocument/2006/relationships/hyperlink" Target="http://www.tspc.state.or.us/meetings/November2013/2.3.docx" TargetMode="External"/><Relationship Id="rId33" Type="http://schemas.openxmlformats.org/officeDocument/2006/relationships/hyperlink" Target="http://www.tspc.state.or.us/meetings/November2013/3.4.docx" TargetMode="External"/><Relationship Id="rId38" Type="http://schemas.openxmlformats.org/officeDocument/2006/relationships/hyperlink" Target="http://www.tspc.state.or.us/meetings/November2013/audio/3.6.wav" TargetMode="External"/><Relationship Id="rId46" Type="http://schemas.openxmlformats.org/officeDocument/2006/relationships/hyperlink" Target="http://www.tspc.state.or.us/meetings/November2013/audio/agenda3.10.wav" TargetMode="External"/><Relationship Id="rId59" Type="http://schemas.openxmlformats.org/officeDocument/2006/relationships/hyperlink" Target="http://www.tspc.state.or.us/meetings/November2013/audio/agenda4.6continuation.wav" TargetMode="External"/><Relationship Id="rId67" Type="http://schemas.openxmlformats.org/officeDocument/2006/relationships/hyperlink" Target="http://www.tspc.state.or.us/meetings/November2013/4.10.docx" TargetMode="External"/><Relationship Id="rId103" Type="http://schemas.openxmlformats.org/officeDocument/2006/relationships/hyperlink" Target="http://www.tspc.state.or.us/meetings/November2013/6.12.pdf" TargetMode="External"/><Relationship Id="rId108" Type="http://schemas.openxmlformats.org/officeDocument/2006/relationships/header" Target="header4.xml"/><Relationship Id="rId20" Type="http://schemas.openxmlformats.org/officeDocument/2006/relationships/hyperlink" Target="http://www.tspc.state.or.us/meetings/November2013/audio/agenda1.6.wav" TargetMode="External"/><Relationship Id="rId41" Type="http://schemas.openxmlformats.org/officeDocument/2006/relationships/hyperlink" Target="http://www.tspc.state.or.us/meetings/November2013/3.8.docx" TargetMode="External"/><Relationship Id="rId54" Type="http://schemas.openxmlformats.org/officeDocument/2006/relationships/hyperlink" Target="http://www.tspc.state.or.us/meetings/November2013/audio/agenda4.4.wav" TargetMode="External"/><Relationship Id="rId62" Type="http://schemas.openxmlformats.org/officeDocument/2006/relationships/hyperlink" Target="http://www.tspc.state.or.us/meetings/November2013/audio/agenda4.7part2.wav" TargetMode="External"/><Relationship Id="rId70" Type="http://schemas.openxmlformats.org/officeDocument/2006/relationships/hyperlink" Target="http://www.tspc.state.or.us/meetings/November2013/5.1.docx" TargetMode="External"/><Relationship Id="rId75" Type="http://schemas.openxmlformats.org/officeDocument/2006/relationships/hyperlink" Target="http://www.tspc.state.or.us/meetings/November2013/audio/agenda5.3.wav" TargetMode="External"/><Relationship Id="rId83" Type="http://schemas.openxmlformats.org/officeDocument/2006/relationships/hyperlink" Target="http://www.tspc.state.or.us/meetings/November2013/audio/agenda6.1.wav" TargetMode="External"/><Relationship Id="rId88" Type="http://schemas.openxmlformats.org/officeDocument/2006/relationships/hyperlink" Target="http://www.tspc.state.or.us/meetings/November2013/6.4.docx" TargetMode="External"/><Relationship Id="rId91" Type="http://schemas.openxmlformats.org/officeDocument/2006/relationships/hyperlink" Target="http://www.tspc.state.or.us/meetings/November2013/audio/agenda6.5.wav" TargetMode="External"/><Relationship Id="rId96" Type="http://schemas.openxmlformats.org/officeDocument/2006/relationships/hyperlink" Target="http://www.tspc.state.or.us/meetings/November2013/6.8.doc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tspc.state.or.us/meetings/November2013/2.2.docx" TargetMode="External"/><Relationship Id="rId28" Type="http://schemas.openxmlformats.org/officeDocument/2006/relationships/hyperlink" Target="http://www.tspc.state.or.us/meetings/November2013/audio/agenda3.1.wav" TargetMode="External"/><Relationship Id="rId36" Type="http://schemas.openxmlformats.org/officeDocument/2006/relationships/hyperlink" Target="http://www.tspc.state.or.us/meetings/November2013/audio/agenda3.5.wav" TargetMode="External"/><Relationship Id="rId49" Type="http://schemas.openxmlformats.org/officeDocument/2006/relationships/hyperlink" Target="http://www.tspc.state.or.us/meetings/November2013/4.2.docx" TargetMode="External"/><Relationship Id="rId57" Type="http://schemas.openxmlformats.org/officeDocument/2006/relationships/hyperlink" Target="http://www.tspc.state.or.us/meetings/November2013/4.6.docx" TargetMode="External"/><Relationship Id="rId106" Type="http://schemas.openxmlformats.org/officeDocument/2006/relationships/header" Target="header3.xml"/><Relationship Id="rId10" Type="http://schemas.openxmlformats.org/officeDocument/2006/relationships/header" Target="header1.xml"/><Relationship Id="rId31" Type="http://schemas.openxmlformats.org/officeDocument/2006/relationships/hyperlink" Target="http://www.tspc.state.or.us/meetings/November2013/3.3.docx" TargetMode="External"/><Relationship Id="rId44" Type="http://schemas.openxmlformats.org/officeDocument/2006/relationships/hyperlink" Target="http://www.tspc.state.or.us/meetings/November2013/audio/agenda3.9.wav" TargetMode="External"/><Relationship Id="rId52" Type="http://schemas.openxmlformats.org/officeDocument/2006/relationships/hyperlink" Target="http://www.tspc.state.or.us/meetings/November2013/audio/agenda4.3.wav" TargetMode="External"/><Relationship Id="rId60" Type="http://schemas.openxmlformats.org/officeDocument/2006/relationships/hyperlink" Target="http://www.tspc.state.or.us/meetings/November2013/4.7.docx" TargetMode="External"/><Relationship Id="rId65" Type="http://schemas.openxmlformats.org/officeDocument/2006/relationships/hyperlink" Target="http://www.tspc.state.or.us/meetings/November2013/4.9.docx" TargetMode="External"/><Relationship Id="rId73" Type="http://schemas.openxmlformats.org/officeDocument/2006/relationships/hyperlink" Target="http://www.tspc.state.or.us/meetings/November2013/audio/agenda5.2.wav" TargetMode="External"/><Relationship Id="rId78" Type="http://schemas.openxmlformats.org/officeDocument/2006/relationships/hyperlink" Target="http://www.tspc.state.or.us/meetings/November2013/5.5.docx" TargetMode="External"/><Relationship Id="rId81" Type="http://schemas.openxmlformats.org/officeDocument/2006/relationships/hyperlink" Target="http://www.tspc.state.or.us/meetings/November2013/audio/agenda5.6.wav" TargetMode="External"/><Relationship Id="rId86" Type="http://schemas.openxmlformats.org/officeDocument/2006/relationships/hyperlink" Target="http://www.tspc.state.or.us/meetings/November2013/6.3.docx" TargetMode="External"/><Relationship Id="rId94" Type="http://schemas.openxmlformats.org/officeDocument/2006/relationships/hyperlink" Target="http://www.tspc.state.or.us/meetings/November2013/6.7.docx" TargetMode="External"/><Relationship Id="rId99" Type="http://schemas.openxmlformats.org/officeDocument/2006/relationships/hyperlink" Target="http://www.tspc.state.or.us/meetings/November2013/audio/agenda6.9.wav" TargetMode="External"/><Relationship Id="rId101" Type="http://schemas.openxmlformats.org/officeDocument/2006/relationships/hyperlink" Target="http://www.tspc.state.or.us/meetings/November2013/audio/agenda6.10.wav"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hyperlink" Target="http://www.tspc.state.or.us/meetings/November2013/audio/agenda1.5.wav" TargetMode="External"/><Relationship Id="rId39" Type="http://schemas.openxmlformats.org/officeDocument/2006/relationships/hyperlink" Target="http://www.tspc.state.or.us/meetings/November2013/3.7.docx" TargetMode="External"/><Relationship Id="rId109" Type="http://schemas.openxmlformats.org/officeDocument/2006/relationships/footer" Target="footer5.xml"/><Relationship Id="rId34" Type="http://schemas.openxmlformats.org/officeDocument/2006/relationships/hyperlink" Target="http://www.tspc.state.or.us/meetings/November2013/audio/agenda3.4.wav" TargetMode="External"/><Relationship Id="rId50" Type="http://schemas.openxmlformats.org/officeDocument/2006/relationships/hyperlink" Target="http://www.tspc.state.or.us/meetings/November2013/audio/agenda4.2.wav" TargetMode="External"/><Relationship Id="rId55" Type="http://schemas.openxmlformats.org/officeDocument/2006/relationships/hyperlink" Target="http://www.tspc.state.or.us/meetings/November2013/4.5.docx" TargetMode="External"/><Relationship Id="rId76" Type="http://schemas.openxmlformats.org/officeDocument/2006/relationships/hyperlink" Target="http://www.tspc.state.or.us/meetings/November2013/5.4.docx" TargetMode="External"/><Relationship Id="rId97" Type="http://schemas.openxmlformats.org/officeDocument/2006/relationships/hyperlink" Target="http://www.tspc.state.or.us/meetings/November2013/audio/agenda6.8.wav" TargetMode="External"/><Relationship Id="rId104" Type="http://schemas.openxmlformats.org/officeDocument/2006/relationships/hyperlink" Target="http://www.tspc.state.or.us/meetings/November2013/audio/Agenda7.0.wav" TargetMode="External"/><Relationship Id="rId7" Type="http://schemas.openxmlformats.org/officeDocument/2006/relationships/endnotes" Target="endnotes.xml"/><Relationship Id="rId71" Type="http://schemas.openxmlformats.org/officeDocument/2006/relationships/hyperlink" Target="http://www.tspc.state.or.us/meetings/November2013/audio/agenda5.1.wav" TargetMode="External"/><Relationship Id="rId92" Type="http://schemas.openxmlformats.org/officeDocument/2006/relationships/hyperlink" Target="http://www.tspc.state.or.us/meetings/November2013/6.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6F5E0-1EDA-4AD8-B9B8-6AA87B0D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Oregon, DAS TSC</dc:creator>
  <cp:keywords/>
  <dc:description/>
  <cp:lastModifiedBy>ALAGOZ Billy * TSPC</cp:lastModifiedBy>
  <cp:revision>58</cp:revision>
  <cp:lastPrinted>2012-07-10T16:05:00Z</cp:lastPrinted>
  <dcterms:created xsi:type="dcterms:W3CDTF">2013-10-16T18:44:00Z</dcterms:created>
  <dcterms:modified xsi:type="dcterms:W3CDTF">2014-10-08T18:35:00Z</dcterms:modified>
</cp:coreProperties>
</file>